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7AA" w:rsidRDefault="006917AA" w:rsidP="006917A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Новые медицин</w:t>
      </w:r>
      <w:r w:rsidR="008A66E9">
        <w:rPr>
          <w:rFonts w:ascii="Times New Roman" w:hAnsi="Times New Roman"/>
          <w:b/>
          <w:sz w:val="24"/>
          <w:szCs w:val="24"/>
        </w:rPr>
        <w:t xml:space="preserve">ские издания по специальностям </w:t>
      </w:r>
      <w:r>
        <w:rPr>
          <w:rFonts w:ascii="Times New Roman" w:hAnsi="Times New Roman"/>
          <w:b/>
          <w:sz w:val="24"/>
          <w:szCs w:val="24"/>
        </w:rPr>
        <w:t xml:space="preserve"> «Лечебное дело», «</w:t>
      </w:r>
      <w:r w:rsidR="005D639D">
        <w:rPr>
          <w:rFonts w:ascii="Times New Roman" w:hAnsi="Times New Roman"/>
          <w:b/>
          <w:sz w:val="24"/>
          <w:szCs w:val="24"/>
        </w:rPr>
        <w:t>Офтальмология</w:t>
      </w:r>
      <w:r>
        <w:rPr>
          <w:rFonts w:ascii="Times New Roman" w:hAnsi="Times New Roman"/>
          <w:b/>
          <w:sz w:val="24"/>
          <w:szCs w:val="24"/>
        </w:rPr>
        <w:t>»</w:t>
      </w:r>
      <w:r w:rsidR="00AA0FDF">
        <w:rPr>
          <w:rFonts w:ascii="Times New Roman" w:hAnsi="Times New Roman"/>
          <w:b/>
          <w:sz w:val="24"/>
          <w:szCs w:val="24"/>
        </w:rPr>
        <w:t>, «Стоматология»</w:t>
      </w:r>
      <w:r>
        <w:rPr>
          <w:rFonts w:ascii="Times New Roman" w:hAnsi="Times New Roman"/>
          <w:b/>
          <w:sz w:val="24"/>
          <w:szCs w:val="24"/>
        </w:rPr>
        <w:t xml:space="preserve">  и другим направлениям в электронном виде</w:t>
      </w:r>
    </w:p>
    <w:p w:rsidR="001C7FBB" w:rsidRPr="00BD3E6F" w:rsidRDefault="008B5CFA" w:rsidP="00BD3E6F">
      <w:pPr>
        <w:tabs>
          <w:tab w:val="left" w:pos="2020"/>
          <w:tab w:val="left" w:pos="3759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455524">
        <w:rPr>
          <w:noProof/>
          <w:lang w:eastAsia="ru-RU"/>
        </w:rPr>
        <w:t xml:space="preserve"> </w:t>
      </w:r>
    </w:p>
    <w:p w:rsidR="00F35461" w:rsidRDefault="009006AD" w:rsidP="0061526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88265</wp:posOffset>
            </wp:positionH>
            <wp:positionV relativeFrom="paragraph">
              <wp:posOffset>137160</wp:posOffset>
            </wp:positionV>
            <wp:extent cx="1457325" cy="2075815"/>
            <wp:effectExtent l="171450" t="133350" r="371475" b="305435"/>
            <wp:wrapSquare wrapText="bothSides"/>
            <wp:docPr id="15" name="Рисунок 25" descr="https://medknigaservis.ru/wp-content/uploads/2025/05/NF00305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medknigaservis.ru/wp-content/uploads/2025/05/NF003059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0758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35461" w:rsidRPr="00F35461">
        <w:rPr>
          <w:rFonts w:ascii="Times New Roman" w:hAnsi="Times New Roman"/>
          <w:b/>
          <w:sz w:val="24"/>
          <w:szCs w:val="24"/>
        </w:rPr>
        <w:t>Анатомия человека</w:t>
      </w:r>
      <w:proofErr w:type="gramStart"/>
      <w:r w:rsidR="00F35461" w:rsidRPr="00F3546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F35461" w:rsidRPr="00F35461">
        <w:rPr>
          <w:rFonts w:ascii="Times New Roman" w:hAnsi="Times New Roman"/>
          <w:sz w:val="24"/>
          <w:szCs w:val="24"/>
        </w:rPr>
        <w:t xml:space="preserve"> атлас в 3 т. Т. II : учебное пособие / Д. Б. Никитюк, С. В. </w:t>
      </w:r>
      <w:proofErr w:type="spellStart"/>
      <w:r w:rsidR="00F35461" w:rsidRPr="00F35461">
        <w:rPr>
          <w:rFonts w:ascii="Times New Roman" w:hAnsi="Times New Roman"/>
          <w:sz w:val="24"/>
          <w:szCs w:val="24"/>
        </w:rPr>
        <w:t>Клочкова</w:t>
      </w:r>
      <w:proofErr w:type="spellEnd"/>
      <w:r w:rsidR="00F35461" w:rsidRPr="00F35461">
        <w:rPr>
          <w:rFonts w:ascii="Times New Roman" w:hAnsi="Times New Roman"/>
          <w:sz w:val="24"/>
          <w:szCs w:val="24"/>
        </w:rPr>
        <w:t>, Н. Т. Алексеева ; под ред. Д. Б. Никитюка. - Москва</w:t>
      </w:r>
      <w:proofErr w:type="gramStart"/>
      <w:r w:rsidR="00F35461" w:rsidRPr="00F3546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F35461" w:rsidRPr="00F35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5461" w:rsidRPr="00F35461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="00F35461" w:rsidRPr="00F35461">
        <w:rPr>
          <w:rFonts w:ascii="Times New Roman" w:hAnsi="Times New Roman"/>
          <w:sz w:val="24"/>
          <w:szCs w:val="24"/>
        </w:rPr>
        <w:t xml:space="preserve">, 2025. - 440 с. - ISBN 978-5-9704-8057-1, DOI: 10.33029/9704-8057-1-ANA-2025-1-440. - </w:t>
      </w:r>
      <w:r w:rsidR="00F35461" w:rsidRPr="0021598A">
        <w:rPr>
          <w:rFonts w:ascii="Times New Roman" w:hAnsi="Times New Roman"/>
          <w:sz w:val="24"/>
          <w:szCs w:val="24"/>
        </w:rPr>
        <w:t>Текст</w:t>
      </w:r>
      <w:proofErr w:type="gramStart"/>
      <w:r w:rsidR="00F35461" w:rsidRPr="0021598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F35461" w:rsidRPr="0021598A">
        <w:rPr>
          <w:rFonts w:ascii="Times New Roman" w:hAnsi="Times New Roman"/>
          <w:sz w:val="24"/>
          <w:szCs w:val="24"/>
        </w:rPr>
        <w:t xml:space="preserve"> электронный // ЭБС "Консультант студента" : [сайт]. - </w:t>
      </w:r>
      <w:r w:rsidR="00F35461" w:rsidRPr="00724003">
        <w:rPr>
          <w:rFonts w:ascii="Times New Roman" w:hAnsi="Times New Roman"/>
          <w:sz w:val="24"/>
          <w:szCs w:val="24"/>
        </w:rPr>
        <w:t xml:space="preserve"> </w:t>
      </w:r>
      <w:r w:rsidR="00F35461" w:rsidRPr="00F35461">
        <w:rPr>
          <w:rFonts w:ascii="Times New Roman" w:hAnsi="Times New Roman"/>
          <w:sz w:val="24"/>
          <w:szCs w:val="24"/>
        </w:rPr>
        <w:t xml:space="preserve">URL: </w:t>
      </w:r>
      <w:hyperlink r:id="rId7" w:history="1">
        <w:r w:rsidR="00F35461" w:rsidRPr="00F81AE3">
          <w:rPr>
            <w:rStyle w:val="a3"/>
            <w:rFonts w:ascii="Times New Roman" w:hAnsi="Times New Roman"/>
            <w:sz w:val="24"/>
            <w:szCs w:val="24"/>
          </w:rPr>
          <w:t>https://www.studentlibrary.ru/book/ISBN9785970480571.html</w:t>
        </w:r>
      </w:hyperlink>
      <w:r w:rsidR="00F35461">
        <w:rPr>
          <w:rFonts w:ascii="Times New Roman" w:hAnsi="Times New Roman"/>
          <w:sz w:val="24"/>
          <w:szCs w:val="24"/>
        </w:rPr>
        <w:t xml:space="preserve"> </w:t>
      </w:r>
      <w:r w:rsidR="00F35461" w:rsidRPr="00F35461">
        <w:rPr>
          <w:rFonts w:ascii="Times New Roman" w:hAnsi="Times New Roman"/>
          <w:sz w:val="24"/>
          <w:szCs w:val="24"/>
        </w:rPr>
        <w:t xml:space="preserve">(дата обращения: 18.03.2026). - Режим доступа: по подписке. </w:t>
      </w:r>
    </w:p>
    <w:p w:rsidR="00AD01E7" w:rsidRPr="00AD01E7" w:rsidRDefault="00AD01E7" w:rsidP="00AD01E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01E7">
        <w:rPr>
          <w:rFonts w:ascii="Times New Roman" w:hAnsi="Times New Roman"/>
          <w:sz w:val="24"/>
          <w:szCs w:val="24"/>
        </w:rPr>
        <w:t xml:space="preserve">Значительное внимание авторы уделяют топографо-анатомическому (клиническому) подходу, рассматривая </w:t>
      </w:r>
      <w:proofErr w:type="spellStart"/>
      <w:r w:rsidRPr="00AD01E7">
        <w:rPr>
          <w:rFonts w:ascii="Times New Roman" w:hAnsi="Times New Roman"/>
          <w:sz w:val="24"/>
          <w:szCs w:val="24"/>
        </w:rPr>
        <w:t>синтопию</w:t>
      </w:r>
      <w:proofErr w:type="spellEnd"/>
      <w:r w:rsidRPr="00AD01E7">
        <w:rPr>
          <w:rFonts w:ascii="Times New Roman" w:hAnsi="Times New Roman"/>
          <w:sz w:val="24"/>
          <w:szCs w:val="24"/>
        </w:rPr>
        <w:t xml:space="preserve"> органов, сосудов, нервов в разных областях тела; детально освещена и анатомия практически значимых клетчаточных пространств.</w:t>
      </w:r>
    </w:p>
    <w:p w:rsidR="00AD01E7" w:rsidRDefault="00AD01E7" w:rsidP="00AD01E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01E7">
        <w:rPr>
          <w:rFonts w:ascii="Times New Roman" w:hAnsi="Times New Roman"/>
          <w:sz w:val="24"/>
          <w:szCs w:val="24"/>
        </w:rPr>
        <w:t>Данный атлас, учитывая компоновку и всесторонность излагаемого материала, вполне достаточен для изучения анатомии человека (полностью способен заменить учебник); он не только необходим в процессе изучения анатомии человека студентами медицинских вузов, но и будет являться полезным для ординаторов, аспирантов, клиницистов разных специализаций.</w:t>
      </w:r>
    </w:p>
    <w:p w:rsidR="002B7198" w:rsidRDefault="00A4581D" w:rsidP="00AD01E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135890</wp:posOffset>
            </wp:positionV>
            <wp:extent cx="1454785" cy="2073275"/>
            <wp:effectExtent l="171450" t="133350" r="393065" b="346075"/>
            <wp:wrapSquare wrapText="bothSides"/>
            <wp:docPr id="33" name="Рисунок 19" descr="https://medknigaservis.ru/wp-content/uploads/2025/01/NF0030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medknigaservis.ru/wp-content/uploads/2025/01/NF00302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207327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2B7198">
        <w:rPr>
          <w:rFonts w:ascii="Times New Roman" w:hAnsi="Times New Roman"/>
          <w:b/>
          <w:sz w:val="24"/>
          <w:szCs w:val="24"/>
        </w:rPr>
        <w:t xml:space="preserve"> </w:t>
      </w:r>
      <w:r w:rsidR="002B7198" w:rsidRPr="002B7198">
        <w:rPr>
          <w:rFonts w:ascii="Times New Roman" w:hAnsi="Times New Roman"/>
          <w:b/>
          <w:sz w:val="24"/>
          <w:szCs w:val="24"/>
        </w:rPr>
        <w:t xml:space="preserve">Клиническая </w:t>
      </w:r>
      <w:proofErr w:type="spellStart"/>
      <w:r w:rsidR="002B7198" w:rsidRPr="002B7198">
        <w:rPr>
          <w:rFonts w:ascii="Times New Roman" w:hAnsi="Times New Roman"/>
          <w:b/>
          <w:sz w:val="24"/>
          <w:szCs w:val="24"/>
        </w:rPr>
        <w:t>феррология</w:t>
      </w:r>
      <w:proofErr w:type="spellEnd"/>
      <w:r w:rsidR="002B7198" w:rsidRPr="002B7198">
        <w:rPr>
          <w:rFonts w:ascii="Times New Roman" w:hAnsi="Times New Roman"/>
          <w:sz w:val="24"/>
          <w:szCs w:val="24"/>
        </w:rPr>
        <w:t xml:space="preserve"> / под ред. Г. Д. </w:t>
      </w:r>
      <w:proofErr w:type="spellStart"/>
      <w:r w:rsidR="002B7198" w:rsidRPr="002B7198">
        <w:rPr>
          <w:rFonts w:ascii="Times New Roman" w:hAnsi="Times New Roman"/>
          <w:sz w:val="24"/>
          <w:szCs w:val="24"/>
        </w:rPr>
        <w:t>Шостки</w:t>
      </w:r>
      <w:proofErr w:type="spellEnd"/>
      <w:r w:rsidR="002B7198" w:rsidRPr="002B7198">
        <w:rPr>
          <w:rFonts w:ascii="Times New Roman" w:hAnsi="Times New Roman"/>
          <w:sz w:val="24"/>
          <w:szCs w:val="24"/>
        </w:rPr>
        <w:t>. - Москва</w:t>
      </w:r>
      <w:proofErr w:type="gramStart"/>
      <w:r w:rsidR="002B7198" w:rsidRPr="002B719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2B7198" w:rsidRPr="002B7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7198" w:rsidRPr="002B7198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="002B7198" w:rsidRPr="002B7198">
        <w:rPr>
          <w:rFonts w:ascii="Times New Roman" w:hAnsi="Times New Roman"/>
          <w:sz w:val="24"/>
          <w:szCs w:val="24"/>
        </w:rPr>
        <w:t xml:space="preserve">, 2025. - 368 с. - ISBN 978-5-9704-8916-1, DOI: 10.33029/9704-8916-1-CFE-2025-1-368. - </w:t>
      </w:r>
      <w:r w:rsidR="002B7198" w:rsidRPr="0021598A">
        <w:rPr>
          <w:rFonts w:ascii="Times New Roman" w:hAnsi="Times New Roman"/>
          <w:sz w:val="24"/>
          <w:szCs w:val="24"/>
        </w:rPr>
        <w:t>Текст</w:t>
      </w:r>
      <w:proofErr w:type="gramStart"/>
      <w:r w:rsidR="002B7198" w:rsidRPr="0021598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2B7198" w:rsidRPr="0021598A">
        <w:rPr>
          <w:rFonts w:ascii="Times New Roman" w:hAnsi="Times New Roman"/>
          <w:sz w:val="24"/>
          <w:szCs w:val="24"/>
        </w:rPr>
        <w:t xml:space="preserve"> электронный // ЭБС "Консультант студента" : [сайт]. - </w:t>
      </w:r>
      <w:r w:rsidR="002B7198" w:rsidRPr="00724003">
        <w:rPr>
          <w:rFonts w:ascii="Times New Roman" w:hAnsi="Times New Roman"/>
          <w:sz w:val="24"/>
          <w:szCs w:val="24"/>
        </w:rPr>
        <w:t xml:space="preserve"> </w:t>
      </w:r>
      <w:r w:rsidR="002B7198" w:rsidRPr="002B7198">
        <w:rPr>
          <w:rFonts w:ascii="Times New Roman" w:hAnsi="Times New Roman"/>
          <w:sz w:val="24"/>
          <w:szCs w:val="24"/>
        </w:rPr>
        <w:t xml:space="preserve">URL: </w:t>
      </w:r>
      <w:hyperlink r:id="rId9" w:history="1">
        <w:r w:rsidR="002B7198" w:rsidRPr="00C54ED2">
          <w:rPr>
            <w:rStyle w:val="a3"/>
            <w:rFonts w:ascii="Times New Roman" w:hAnsi="Times New Roman"/>
            <w:sz w:val="24"/>
            <w:szCs w:val="24"/>
          </w:rPr>
          <w:t>https://www.studentlibrary.ru/book/ISBN9785970489161.html</w:t>
        </w:r>
      </w:hyperlink>
      <w:r w:rsidR="002B7198">
        <w:rPr>
          <w:rFonts w:ascii="Times New Roman" w:hAnsi="Times New Roman"/>
          <w:sz w:val="24"/>
          <w:szCs w:val="24"/>
        </w:rPr>
        <w:t xml:space="preserve"> </w:t>
      </w:r>
      <w:r w:rsidR="002B7198" w:rsidRPr="002B7198">
        <w:rPr>
          <w:rFonts w:ascii="Times New Roman" w:hAnsi="Times New Roman"/>
          <w:sz w:val="24"/>
          <w:szCs w:val="24"/>
        </w:rPr>
        <w:t xml:space="preserve"> (дата обращения: 19.03.2026). - Режим доступа: по подписке.</w:t>
      </w:r>
    </w:p>
    <w:p w:rsidR="002B7198" w:rsidRPr="002B7198" w:rsidRDefault="001A0626" w:rsidP="002B719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2B7198" w:rsidRPr="002B7198">
        <w:rPr>
          <w:rFonts w:ascii="Times New Roman" w:hAnsi="Times New Roman"/>
          <w:sz w:val="24"/>
          <w:szCs w:val="24"/>
        </w:rPr>
        <w:t xml:space="preserve">нига «Клиническая </w:t>
      </w:r>
      <w:proofErr w:type="spellStart"/>
      <w:r w:rsidR="002B7198" w:rsidRPr="002B7198">
        <w:rPr>
          <w:rFonts w:ascii="Times New Roman" w:hAnsi="Times New Roman"/>
          <w:sz w:val="24"/>
          <w:szCs w:val="24"/>
        </w:rPr>
        <w:t>феррология</w:t>
      </w:r>
      <w:proofErr w:type="spellEnd"/>
      <w:r w:rsidR="002B7198" w:rsidRPr="002B7198">
        <w:rPr>
          <w:rFonts w:ascii="Times New Roman" w:hAnsi="Times New Roman"/>
          <w:sz w:val="24"/>
          <w:szCs w:val="24"/>
        </w:rPr>
        <w:t xml:space="preserve">» является неотъемлемой частью монографии Г.Д. </w:t>
      </w:r>
      <w:proofErr w:type="spellStart"/>
      <w:r w:rsidR="002B7198" w:rsidRPr="002B7198">
        <w:rPr>
          <w:rFonts w:ascii="Times New Roman" w:hAnsi="Times New Roman"/>
          <w:sz w:val="24"/>
          <w:szCs w:val="24"/>
        </w:rPr>
        <w:t>Шостки</w:t>
      </w:r>
      <w:proofErr w:type="spellEnd"/>
      <w:r w:rsidR="002B7198" w:rsidRPr="002B7198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2B7198" w:rsidRPr="002B7198">
        <w:rPr>
          <w:rFonts w:ascii="Times New Roman" w:hAnsi="Times New Roman"/>
          <w:sz w:val="24"/>
          <w:szCs w:val="24"/>
        </w:rPr>
        <w:t>Феррология</w:t>
      </w:r>
      <w:proofErr w:type="spellEnd"/>
      <w:r w:rsidR="002B7198" w:rsidRPr="002B7198">
        <w:rPr>
          <w:rFonts w:ascii="Times New Roman" w:hAnsi="Times New Roman"/>
          <w:sz w:val="24"/>
          <w:szCs w:val="24"/>
        </w:rPr>
        <w:t>», изданной в 2024 г., в ней представлены современные данные о физических и химических свойствах железа — его роли в поддержании биоэнергетического потенциала живых структур и клеток, процессах зарождения и эволюции жизни на Земле.</w:t>
      </w:r>
    </w:p>
    <w:p w:rsidR="002B7198" w:rsidRPr="002B7198" w:rsidRDefault="002B7198" w:rsidP="002B719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7198">
        <w:rPr>
          <w:rFonts w:ascii="Times New Roman" w:hAnsi="Times New Roman"/>
          <w:sz w:val="24"/>
          <w:szCs w:val="24"/>
        </w:rPr>
        <w:t xml:space="preserve">Научные исследования последних лет в области </w:t>
      </w:r>
      <w:proofErr w:type="spellStart"/>
      <w:r w:rsidRPr="002B7198">
        <w:rPr>
          <w:rFonts w:ascii="Times New Roman" w:hAnsi="Times New Roman"/>
          <w:sz w:val="24"/>
          <w:szCs w:val="24"/>
        </w:rPr>
        <w:t>феррологии</w:t>
      </w:r>
      <w:proofErr w:type="spellEnd"/>
      <w:r w:rsidRPr="002B7198">
        <w:rPr>
          <w:rFonts w:ascii="Times New Roman" w:hAnsi="Times New Roman"/>
          <w:sz w:val="24"/>
          <w:szCs w:val="24"/>
        </w:rPr>
        <w:t xml:space="preserve"> убеждают в том, что течение, лечение и прогноз патологических состояний (дегенеративные поражения головного мозга, анемии, </w:t>
      </w:r>
      <w:proofErr w:type="spellStart"/>
      <w:r w:rsidRPr="002B7198">
        <w:rPr>
          <w:rFonts w:ascii="Times New Roman" w:hAnsi="Times New Roman"/>
          <w:sz w:val="24"/>
          <w:szCs w:val="24"/>
        </w:rPr>
        <w:t>саркопения</w:t>
      </w:r>
      <w:proofErr w:type="spellEnd"/>
      <w:r w:rsidRPr="002B7198">
        <w:rPr>
          <w:rFonts w:ascii="Times New Roman" w:hAnsi="Times New Roman"/>
          <w:sz w:val="24"/>
          <w:szCs w:val="24"/>
        </w:rPr>
        <w:t xml:space="preserve">, белково-энергетическая недостаточность, ишемическая болезнь сердца, </w:t>
      </w:r>
      <w:proofErr w:type="spellStart"/>
      <w:r w:rsidRPr="002B7198">
        <w:rPr>
          <w:rFonts w:ascii="Times New Roman" w:hAnsi="Times New Roman"/>
          <w:sz w:val="24"/>
          <w:szCs w:val="24"/>
        </w:rPr>
        <w:t>кардиомиопатии</w:t>
      </w:r>
      <w:proofErr w:type="spellEnd"/>
      <w:r w:rsidRPr="002B7198">
        <w:rPr>
          <w:rFonts w:ascii="Times New Roman" w:hAnsi="Times New Roman"/>
          <w:sz w:val="24"/>
          <w:szCs w:val="24"/>
        </w:rPr>
        <w:t xml:space="preserve">, сахарный диабет, ревматологические заболевания, хроническая болезнь и острое повреждение почек, болезни желудочно-кишечного тракта, гепатиты и циррозы печени, инфекционные болезни, сепсис и онкология) тесно смыкаются с органоспецифической модификацией метаболизма </w:t>
      </w:r>
      <w:proofErr w:type="spellStart"/>
      <w:r w:rsidRPr="002B7198">
        <w:rPr>
          <w:rFonts w:ascii="Times New Roman" w:hAnsi="Times New Roman"/>
          <w:sz w:val="24"/>
          <w:szCs w:val="24"/>
        </w:rPr>
        <w:t>ферропротеинов</w:t>
      </w:r>
      <w:proofErr w:type="spellEnd"/>
      <w:r w:rsidRPr="002B7198">
        <w:rPr>
          <w:rFonts w:ascii="Times New Roman" w:hAnsi="Times New Roman"/>
          <w:sz w:val="24"/>
          <w:szCs w:val="24"/>
        </w:rPr>
        <w:t>.</w:t>
      </w:r>
      <w:proofErr w:type="gramEnd"/>
      <w:r w:rsidRPr="002B7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198">
        <w:rPr>
          <w:rFonts w:ascii="Times New Roman" w:hAnsi="Times New Roman"/>
          <w:sz w:val="24"/>
          <w:szCs w:val="24"/>
        </w:rPr>
        <w:t>Эритропоэз</w:t>
      </w:r>
      <w:proofErr w:type="spellEnd"/>
      <w:r w:rsidRPr="002B7198">
        <w:rPr>
          <w:rFonts w:ascii="Times New Roman" w:hAnsi="Times New Roman"/>
          <w:sz w:val="24"/>
          <w:szCs w:val="24"/>
        </w:rPr>
        <w:t xml:space="preserve"> и моноцитарно-макрофагальная система обладают уникальной способностью приспосабливаться к любым изменениям метаболизма железа в организме.</w:t>
      </w:r>
    </w:p>
    <w:p w:rsidR="002B7198" w:rsidRDefault="002B7198" w:rsidP="002B719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B7198">
        <w:rPr>
          <w:rFonts w:ascii="Times New Roman" w:hAnsi="Times New Roman"/>
          <w:sz w:val="24"/>
          <w:szCs w:val="24"/>
        </w:rPr>
        <w:lastRenderedPageBreak/>
        <w:t>Издание рассчитано на широкую аудиторию медицинских работников (от студентов старших курсов медицинских университетов и факультетов до врачей многих специализаций).</w:t>
      </w:r>
    </w:p>
    <w:p w:rsidR="00D95939" w:rsidRPr="00A83D81" w:rsidRDefault="004A2A95" w:rsidP="00AD01E7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134620</wp:posOffset>
            </wp:positionV>
            <wp:extent cx="1457325" cy="2075815"/>
            <wp:effectExtent l="171450" t="133350" r="371475" b="305435"/>
            <wp:wrapSquare wrapText="bothSides"/>
            <wp:docPr id="61" name="Рисунок 61" descr="https://medknigaservis.ru/wp-content/uploads/2026/01/NF0035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medknigaservis.ru/wp-content/uploads/2026/01/NF003523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0758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D9593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95939" w:rsidRPr="00D95939">
        <w:rPr>
          <w:rFonts w:ascii="Times New Roman" w:hAnsi="Times New Roman"/>
          <w:b/>
          <w:sz w:val="24"/>
          <w:szCs w:val="24"/>
        </w:rPr>
        <w:t>Белялов</w:t>
      </w:r>
      <w:proofErr w:type="spellEnd"/>
      <w:r w:rsidR="00D95939" w:rsidRPr="00D95939">
        <w:rPr>
          <w:rFonts w:ascii="Times New Roman" w:hAnsi="Times New Roman"/>
          <w:b/>
          <w:sz w:val="24"/>
          <w:szCs w:val="24"/>
        </w:rPr>
        <w:t>, Ф. И.</w:t>
      </w:r>
      <w:r w:rsidR="00D95939" w:rsidRPr="00D95939">
        <w:rPr>
          <w:rFonts w:ascii="Times New Roman" w:hAnsi="Times New Roman"/>
          <w:sz w:val="24"/>
          <w:szCs w:val="24"/>
        </w:rPr>
        <w:t xml:space="preserve">  Лечение болезней в условиях </w:t>
      </w:r>
      <w:proofErr w:type="spellStart"/>
      <w:r w:rsidR="00D95939" w:rsidRPr="00D95939">
        <w:rPr>
          <w:rFonts w:ascii="Times New Roman" w:hAnsi="Times New Roman"/>
          <w:sz w:val="24"/>
          <w:szCs w:val="24"/>
        </w:rPr>
        <w:t>коморбидности</w:t>
      </w:r>
      <w:proofErr w:type="spellEnd"/>
      <w:r w:rsidR="00D95939" w:rsidRPr="00D95939">
        <w:rPr>
          <w:rFonts w:ascii="Times New Roman" w:hAnsi="Times New Roman"/>
          <w:sz w:val="24"/>
          <w:szCs w:val="24"/>
        </w:rPr>
        <w:t xml:space="preserve"> / Ф. И.  </w:t>
      </w:r>
      <w:proofErr w:type="spellStart"/>
      <w:r w:rsidR="00D95939" w:rsidRPr="00D95939">
        <w:rPr>
          <w:rFonts w:ascii="Times New Roman" w:hAnsi="Times New Roman"/>
          <w:sz w:val="24"/>
          <w:szCs w:val="24"/>
        </w:rPr>
        <w:t>Белялов</w:t>
      </w:r>
      <w:proofErr w:type="spellEnd"/>
      <w:r w:rsidR="00D95939" w:rsidRPr="00D95939">
        <w:rPr>
          <w:rFonts w:ascii="Times New Roman" w:hAnsi="Times New Roman"/>
          <w:sz w:val="24"/>
          <w:szCs w:val="24"/>
        </w:rPr>
        <w:t xml:space="preserve">. - 13-е изд., </w:t>
      </w:r>
      <w:proofErr w:type="spellStart"/>
      <w:r w:rsidR="00D95939" w:rsidRPr="00D95939">
        <w:rPr>
          <w:rFonts w:ascii="Times New Roman" w:hAnsi="Times New Roman"/>
          <w:sz w:val="24"/>
          <w:szCs w:val="24"/>
        </w:rPr>
        <w:t>перераб</w:t>
      </w:r>
      <w:proofErr w:type="spellEnd"/>
      <w:r w:rsidR="00D95939" w:rsidRPr="00D95939">
        <w:rPr>
          <w:rFonts w:ascii="Times New Roman" w:hAnsi="Times New Roman"/>
          <w:sz w:val="24"/>
          <w:szCs w:val="24"/>
        </w:rPr>
        <w:t>. и доп. - Москва</w:t>
      </w:r>
      <w:proofErr w:type="gramStart"/>
      <w:r w:rsidR="00D95939" w:rsidRPr="00D9593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D95939" w:rsidRPr="00D959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5939" w:rsidRPr="00D95939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="00D95939" w:rsidRPr="00D95939">
        <w:rPr>
          <w:rFonts w:ascii="Times New Roman" w:hAnsi="Times New Roman"/>
          <w:sz w:val="24"/>
          <w:szCs w:val="24"/>
        </w:rPr>
        <w:t xml:space="preserve">, 2026. - 368 с. - ISBN 978-5-9704-9473-8, DOI: 10.33029/9704-9473-8-DCC-2026-1-368. - </w:t>
      </w:r>
      <w:r w:rsidR="00D95939" w:rsidRPr="0021598A">
        <w:rPr>
          <w:rFonts w:ascii="Times New Roman" w:hAnsi="Times New Roman"/>
          <w:sz w:val="24"/>
          <w:szCs w:val="24"/>
        </w:rPr>
        <w:t>Текст</w:t>
      </w:r>
      <w:proofErr w:type="gramStart"/>
      <w:r w:rsidR="00D95939" w:rsidRPr="0021598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D95939" w:rsidRPr="0021598A">
        <w:rPr>
          <w:rFonts w:ascii="Times New Roman" w:hAnsi="Times New Roman"/>
          <w:sz w:val="24"/>
          <w:szCs w:val="24"/>
        </w:rPr>
        <w:t xml:space="preserve"> электронный // ЭБС "Консультант студента" : [сайт]. - </w:t>
      </w:r>
      <w:r w:rsidR="00D95939" w:rsidRPr="00724003">
        <w:rPr>
          <w:rFonts w:ascii="Times New Roman" w:hAnsi="Times New Roman"/>
          <w:sz w:val="24"/>
          <w:szCs w:val="24"/>
        </w:rPr>
        <w:t xml:space="preserve"> </w:t>
      </w:r>
      <w:r w:rsidR="00D95939" w:rsidRPr="00D95939">
        <w:rPr>
          <w:rFonts w:ascii="Times New Roman" w:hAnsi="Times New Roman"/>
          <w:sz w:val="24"/>
          <w:szCs w:val="24"/>
        </w:rPr>
        <w:t xml:space="preserve">URL: </w:t>
      </w:r>
      <w:hyperlink r:id="rId11" w:history="1">
        <w:r w:rsidR="00AD2C5D" w:rsidRPr="00F81AE3">
          <w:rPr>
            <w:rStyle w:val="a3"/>
            <w:rFonts w:ascii="Times New Roman" w:hAnsi="Times New Roman"/>
            <w:sz w:val="24"/>
            <w:szCs w:val="24"/>
          </w:rPr>
          <w:t>https://www.studentlibrary.ru/book/ISBN9785970494738.html</w:t>
        </w:r>
      </w:hyperlink>
      <w:r w:rsidR="00AD2C5D">
        <w:rPr>
          <w:rFonts w:ascii="Times New Roman" w:hAnsi="Times New Roman"/>
          <w:sz w:val="24"/>
          <w:szCs w:val="24"/>
        </w:rPr>
        <w:t xml:space="preserve"> </w:t>
      </w:r>
      <w:r w:rsidR="00D95939" w:rsidRPr="00D95939">
        <w:rPr>
          <w:rFonts w:ascii="Times New Roman" w:hAnsi="Times New Roman"/>
          <w:sz w:val="24"/>
          <w:szCs w:val="24"/>
        </w:rPr>
        <w:t xml:space="preserve"> (дата обращения: 18.03.2026). </w:t>
      </w:r>
      <w:r w:rsidR="00AD2C5D">
        <w:rPr>
          <w:rFonts w:ascii="Times New Roman" w:hAnsi="Times New Roman"/>
          <w:sz w:val="24"/>
          <w:szCs w:val="24"/>
        </w:rPr>
        <w:t xml:space="preserve">- Режим доступа: по подписке. </w:t>
      </w:r>
      <w:r w:rsidR="00A83D81">
        <w:rPr>
          <w:rFonts w:ascii="Times New Roman" w:hAnsi="Times New Roman"/>
          <w:color w:val="FF0000"/>
          <w:sz w:val="24"/>
          <w:szCs w:val="24"/>
        </w:rPr>
        <w:t>Новинка</w:t>
      </w:r>
    </w:p>
    <w:p w:rsidR="00AD2C5D" w:rsidRPr="00AD2C5D" w:rsidRDefault="00AD2C5D" w:rsidP="00AD2C5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2C5D">
        <w:rPr>
          <w:rFonts w:ascii="Times New Roman" w:hAnsi="Times New Roman"/>
          <w:sz w:val="24"/>
          <w:szCs w:val="24"/>
        </w:rPr>
        <w:t xml:space="preserve">В книге рассмотрены особенности диагностики и лечения заболеваний внутренних органов у пациентов с </w:t>
      </w:r>
      <w:proofErr w:type="spellStart"/>
      <w:r w:rsidRPr="00AD2C5D">
        <w:rPr>
          <w:rFonts w:ascii="Times New Roman" w:hAnsi="Times New Roman"/>
          <w:sz w:val="24"/>
          <w:szCs w:val="24"/>
        </w:rPr>
        <w:t>коморбидными</w:t>
      </w:r>
      <w:proofErr w:type="spellEnd"/>
      <w:r w:rsidRPr="00AD2C5D">
        <w:rPr>
          <w:rFonts w:ascii="Times New Roman" w:hAnsi="Times New Roman"/>
          <w:sz w:val="24"/>
          <w:szCs w:val="24"/>
        </w:rPr>
        <w:t xml:space="preserve"> заболеваниями и состояниями. Приведена оригинальная классификация лекарственных препаратов по влиянию на сопутствующие заболевания. Представленная информация поможет врачу назначить более эффективное и безопасное лечение. Основу книги составляют рекомендации авторитетных медицинских обществ, результаты научных иссл</w:t>
      </w:r>
      <w:r>
        <w:rPr>
          <w:rFonts w:ascii="Times New Roman" w:hAnsi="Times New Roman"/>
          <w:sz w:val="24"/>
          <w:szCs w:val="24"/>
        </w:rPr>
        <w:t>едований лекарственных средств.</w:t>
      </w:r>
    </w:p>
    <w:p w:rsidR="00AD2C5D" w:rsidRPr="00AD2C5D" w:rsidRDefault="00AD2C5D" w:rsidP="00AD2C5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2C5D">
        <w:rPr>
          <w:rFonts w:ascii="Times New Roman" w:hAnsi="Times New Roman"/>
          <w:sz w:val="24"/>
          <w:szCs w:val="24"/>
        </w:rPr>
        <w:t xml:space="preserve">Настоящее издание дополнено информацией по эпидемиологии </w:t>
      </w:r>
      <w:proofErr w:type="spellStart"/>
      <w:r w:rsidRPr="00AD2C5D">
        <w:rPr>
          <w:rFonts w:ascii="Times New Roman" w:hAnsi="Times New Roman"/>
          <w:sz w:val="24"/>
          <w:szCs w:val="24"/>
        </w:rPr>
        <w:t>коморбидности</w:t>
      </w:r>
      <w:proofErr w:type="spellEnd"/>
      <w:r w:rsidRPr="00AD2C5D">
        <w:rPr>
          <w:rFonts w:ascii="Times New Roman" w:hAnsi="Times New Roman"/>
          <w:sz w:val="24"/>
          <w:szCs w:val="24"/>
        </w:rPr>
        <w:t>, убраны малоинформативные разделы, включены современные лекарственные препараты, доказательная база была существенно улучшена, знач</w:t>
      </w:r>
      <w:r>
        <w:rPr>
          <w:rFonts w:ascii="Times New Roman" w:hAnsi="Times New Roman"/>
          <w:sz w:val="24"/>
          <w:szCs w:val="24"/>
        </w:rPr>
        <w:t>ительно обновлена библиография.</w:t>
      </w:r>
    </w:p>
    <w:p w:rsidR="00DA540E" w:rsidRPr="00DA540E" w:rsidRDefault="00AD2C5D" w:rsidP="00AD2C5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2C5D">
        <w:rPr>
          <w:rFonts w:ascii="Times New Roman" w:hAnsi="Times New Roman"/>
          <w:sz w:val="24"/>
          <w:szCs w:val="24"/>
        </w:rPr>
        <w:t>Книга рассчитана на кардиологов и врачей других специальностей, которые используют системный подход и разрабатывают индивидуальные лечебные программы.</w:t>
      </w:r>
    </w:p>
    <w:p w:rsidR="00F46988" w:rsidRDefault="00DA540E" w:rsidP="00AD2C5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236855</wp:posOffset>
            </wp:positionV>
            <wp:extent cx="1457325" cy="2085975"/>
            <wp:effectExtent l="171450" t="133350" r="371475" b="314325"/>
            <wp:wrapSquare wrapText="bothSides"/>
            <wp:docPr id="30" name="Рисунок 16" descr="https://medknigaservis.ru/wp-content/uploads/2025/10/NF0034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medknigaservis.ru/wp-content/uploads/2025/10/NF003452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085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46988" w:rsidRPr="00F46988">
        <w:rPr>
          <w:rFonts w:ascii="Times New Roman" w:hAnsi="Times New Roman"/>
          <w:b/>
          <w:sz w:val="24"/>
          <w:szCs w:val="24"/>
        </w:rPr>
        <w:t xml:space="preserve">Клинические рекомендации по кардиологии и </w:t>
      </w:r>
      <w:proofErr w:type="spellStart"/>
      <w:r w:rsidR="00F46988" w:rsidRPr="00F46988">
        <w:rPr>
          <w:rFonts w:ascii="Times New Roman" w:hAnsi="Times New Roman"/>
          <w:b/>
          <w:sz w:val="24"/>
          <w:szCs w:val="24"/>
        </w:rPr>
        <w:t>коморбидным</w:t>
      </w:r>
      <w:proofErr w:type="spellEnd"/>
      <w:r w:rsidR="00F46988" w:rsidRPr="00F46988">
        <w:rPr>
          <w:rFonts w:ascii="Times New Roman" w:hAnsi="Times New Roman"/>
          <w:b/>
          <w:sz w:val="24"/>
          <w:szCs w:val="24"/>
        </w:rPr>
        <w:t xml:space="preserve"> болезням</w:t>
      </w:r>
      <w:r w:rsidR="00F46988" w:rsidRPr="00F46988">
        <w:rPr>
          <w:rFonts w:ascii="Times New Roman" w:hAnsi="Times New Roman"/>
          <w:sz w:val="24"/>
          <w:szCs w:val="24"/>
        </w:rPr>
        <w:t xml:space="preserve"> / под ред. Ф. И. </w:t>
      </w:r>
      <w:proofErr w:type="spellStart"/>
      <w:r w:rsidR="00F46988" w:rsidRPr="00F46988">
        <w:rPr>
          <w:rFonts w:ascii="Times New Roman" w:hAnsi="Times New Roman"/>
          <w:sz w:val="24"/>
          <w:szCs w:val="24"/>
        </w:rPr>
        <w:t>Белялова</w:t>
      </w:r>
      <w:proofErr w:type="spellEnd"/>
      <w:r w:rsidR="00F46988" w:rsidRPr="00F46988">
        <w:rPr>
          <w:rFonts w:ascii="Times New Roman" w:hAnsi="Times New Roman"/>
          <w:sz w:val="24"/>
          <w:szCs w:val="24"/>
        </w:rPr>
        <w:t xml:space="preserve">. - 13-е изд., </w:t>
      </w:r>
      <w:proofErr w:type="spellStart"/>
      <w:r w:rsidR="00F46988" w:rsidRPr="00F46988">
        <w:rPr>
          <w:rFonts w:ascii="Times New Roman" w:hAnsi="Times New Roman"/>
          <w:sz w:val="24"/>
          <w:szCs w:val="24"/>
        </w:rPr>
        <w:t>перераб</w:t>
      </w:r>
      <w:proofErr w:type="spellEnd"/>
      <w:r w:rsidR="00F46988" w:rsidRPr="00F46988">
        <w:rPr>
          <w:rFonts w:ascii="Times New Roman" w:hAnsi="Times New Roman"/>
          <w:sz w:val="24"/>
          <w:szCs w:val="24"/>
        </w:rPr>
        <w:t>. и доп. - Москва</w:t>
      </w:r>
      <w:proofErr w:type="gramStart"/>
      <w:r w:rsidR="00F46988" w:rsidRPr="00F4698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F46988" w:rsidRPr="00F469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46988" w:rsidRPr="00F46988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="00F46988" w:rsidRPr="00F46988">
        <w:rPr>
          <w:rFonts w:ascii="Times New Roman" w:hAnsi="Times New Roman"/>
          <w:sz w:val="24"/>
          <w:szCs w:val="24"/>
        </w:rPr>
        <w:t xml:space="preserve">, 2026. - 416 с. - ISBN 978-5-9704-9588-9, DOI: 10.33029/9704-9588-9-KRK-2026-1-416. - </w:t>
      </w:r>
      <w:r w:rsidR="00F46988" w:rsidRPr="0021598A">
        <w:rPr>
          <w:rFonts w:ascii="Times New Roman" w:hAnsi="Times New Roman"/>
          <w:sz w:val="24"/>
          <w:szCs w:val="24"/>
        </w:rPr>
        <w:t>Текст</w:t>
      </w:r>
      <w:proofErr w:type="gramStart"/>
      <w:r w:rsidR="00F46988" w:rsidRPr="0021598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F46988" w:rsidRPr="0021598A">
        <w:rPr>
          <w:rFonts w:ascii="Times New Roman" w:hAnsi="Times New Roman"/>
          <w:sz w:val="24"/>
          <w:szCs w:val="24"/>
        </w:rPr>
        <w:t xml:space="preserve"> электронный // ЭБС "Консультант студента" : [сайт]. - </w:t>
      </w:r>
      <w:r w:rsidR="00F46988" w:rsidRPr="00724003">
        <w:rPr>
          <w:rFonts w:ascii="Times New Roman" w:hAnsi="Times New Roman"/>
          <w:sz w:val="24"/>
          <w:szCs w:val="24"/>
        </w:rPr>
        <w:t xml:space="preserve"> </w:t>
      </w:r>
      <w:r w:rsidR="00F46988" w:rsidRPr="00A50646">
        <w:rPr>
          <w:rFonts w:ascii="Times New Roman" w:hAnsi="Times New Roman"/>
          <w:sz w:val="24"/>
          <w:szCs w:val="24"/>
        </w:rPr>
        <w:t xml:space="preserve"> </w:t>
      </w:r>
      <w:r w:rsidR="00F46988" w:rsidRPr="00F46988">
        <w:rPr>
          <w:rFonts w:ascii="Times New Roman" w:hAnsi="Times New Roman"/>
          <w:sz w:val="24"/>
          <w:szCs w:val="24"/>
        </w:rPr>
        <w:t xml:space="preserve">URL: </w:t>
      </w:r>
      <w:hyperlink r:id="rId13" w:history="1">
        <w:r w:rsidR="00F46988" w:rsidRPr="00C54ED2">
          <w:rPr>
            <w:rStyle w:val="a3"/>
            <w:rFonts w:ascii="Times New Roman" w:hAnsi="Times New Roman"/>
            <w:sz w:val="24"/>
            <w:szCs w:val="24"/>
          </w:rPr>
          <w:t>https://www.studentlibrary.ru/book/ISBN9785970495889.html</w:t>
        </w:r>
      </w:hyperlink>
      <w:r w:rsidR="00F46988">
        <w:rPr>
          <w:rFonts w:ascii="Times New Roman" w:hAnsi="Times New Roman"/>
          <w:sz w:val="24"/>
          <w:szCs w:val="24"/>
        </w:rPr>
        <w:t xml:space="preserve"> </w:t>
      </w:r>
      <w:r w:rsidR="00F46988" w:rsidRPr="00F46988">
        <w:rPr>
          <w:rFonts w:ascii="Times New Roman" w:hAnsi="Times New Roman"/>
          <w:sz w:val="24"/>
          <w:szCs w:val="24"/>
        </w:rPr>
        <w:t>(дата обращения: 19.03.2026)</w:t>
      </w:r>
      <w:r w:rsidR="00F46988">
        <w:rPr>
          <w:rFonts w:ascii="Times New Roman" w:hAnsi="Times New Roman"/>
          <w:sz w:val="24"/>
          <w:szCs w:val="24"/>
        </w:rPr>
        <w:t>. - Режим доступа: по подписке.</w:t>
      </w:r>
    </w:p>
    <w:p w:rsidR="0004613D" w:rsidRPr="0004613D" w:rsidRDefault="0004613D" w:rsidP="0004613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4613D">
        <w:rPr>
          <w:rFonts w:ascii="Times New Roman" w:hAnsi="Times New Roman"/>
          <w:sz w:val="24"/>
          <w:szCs w:val="24"/>
        </w:rPr>
        <w:t xml:space="preserve">В книге представлена информация о современной диагностике и лечении распространенных </w:t>
      </w:r>
      <w:proofErr w:type="spellStart"/>
      <w:proofErr w:type="gramStart"/>
      <w:r w:rsidRPr="0004613D">
        <w:rPr>
          <w:rFonts w:ascii="Times New Roman" w:hAnsi="Times New Roman"/>
          <w:sz w:val="24"/>
          <w:szCs w:val="24"/>
        </w:rPr>
        <w:t>сердечно-сосудистых</w:t>
      </w:r>
      <w:proofErr w:type="spellEnd"/>
      <w:proofErr w:type="gramEnd"/>
      <w:r w:rsidRPr="0004613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4613D">
        <w:rPr>
          <w:rFonts w:ascii="Times New Roman" w:hAnsi="Times New Roman"/>
          <w:sz w:val="24"/>
          <w:szCs w:val="24"/>
        </w:rPr>
        <w:t>коморбидных</w:t>
      </w:r>
      <w:proofErr w:type="spellEnd"/>
      <w:r w:rsidRPr="0004613D">
        <w:rPr>
          <w:rFonts w:ascii="Times New Roman" w:hAnsi="Times New Roman"/>
          <w:sz w:val="24"/>
          <w:szCs w:val="24"/>
        </w:rPr>
        <w:t xml:space="preserve"> болезней, необходимая для принятия клинических решений. Основой послужили лучшие современные рекомендации профессиональных медицинских организаций, результаты важнейших научных исследований.</w:t>
      </w:r>
    </w:p>
    <w:p w:rsidR="0004613D" w:rsidRPr="0004613D" w:rsidRDefault="0004613D" w:rsidP="0004613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4613D">
        <w:rPr>
          <w:rFonts w:ascii="Times New Roman" w:hAnsi="Times New Roman"/>
          <w:sz w:val="24"/>
          <w:szCs w:val="24"/>
        </w:rPr>
        <w:t>Настоящее издание обновлено в соответствии с последними достижениями медицинской науки и практики, использована Международная классифик</w:t>
      </w:r>
      <w:r>
        <w:rPr>
          <w:rFonts w:ascii="Times New Roman" w:hAnsi="Times New Roman"/>
          <w:sz w:val="24"/>
          <w:szCs w:val="24"/>
        </w:rPr>
        <w:t>ация болезней 11-го пересмотра.</w:t>
      </w:r>
    </w:p>
    <w:p w:rsidR="0004613D" w:rsidRDefault="0004613D" w:rsidP="0004613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4613D">
        <w:rPr>
          <w:rFonts w:ascii="Times New Roman" w:hAnsi="Times New Roman"/>
          <w:sz w:val="24"/>
          <w:szCs w:val="24"/>
        </w:rPr>
        <w:t xml:space="preserve">Научные данные адаптированы для клинической работы с учетом предложений практикующих </w:t>
      </w:r>
      <w:r w:rsidRPr="008E7503">
        <w:rPr>
          <w:rFonts w:ascii="Times New Roman" w:hAnsi="Times New Roman"/>
          <w:b/>
          <w:sz w:val="24"/>
          <w:szCs w:val="24"/>
        </w:rPr>
        <w:t>кардиологов</w:t>
      </w:r>
      <w:r w:rsidRPr="0004613D">
        <w:rPr>
          <w:rFonts w:ascii="Times New Roman" w:hAnsi="Times New Roman"/>
          <w:sz w:val="24"/>
          <w:szCs w:val="24"/>
        </w:rPr>
        <w:t>, для которых и предназначено это издание.</w:t>
      </w:r>
    </w:p>
    <w:p w:rsidR="00F85DD9" w:rsidRPr="006E57CB" w:rsidRDefault="00F46988" w:rsidP="00AD2C5D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162560</wp:posOffset>
            </wp:positionV>
            <wp:extent cx="1452245" cy="2073275"/>
            <wp:effectExtent l="171450" t="133350" r="395605" b="346075"/>
            <wp:wrapSquare wrapText="bothSides"/>
            <wp:docPr id="82" name="Рисунок 82" descr="https://medknigaservis.ru/wp-content/uploads/2025/12/NF0035088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medknigaservis.ru/wp-content/uploads/2025/12/NF0035088-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207327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proofErr w:type="spellStart"/>
      <w:r w:rsidR="00A50646" w:rsidRPr="00A50646">
        <w:rPr>
          <w:rFonts w:ascii="Times New Roman" w:hAnsi="Times New Roman"/>
          <w:b/>
          <w:sz w:val="24"/>
          <w:szCs w:val="24"/>
        </w:rPr>
        <w:t>Лукьянченко</w:t>
      </w:r>
      <w:proofErr w:type="spellEnd"/>
      <w:r w:rsidR="00A50646" w:rsidRPr="00A50646">
        <w:rPr>
          <w:rFonts w:ascii="Times New Roman" w:hAnsi="Times New Roman"/>
          <w:b/>
          <w:sz w:val="24"/>
          <w:szCs w:val="24"/>
        </w:rPr>
        <w:t>, А. Б.</w:t>
      </w:r>
      <w:r w:rsidR="00A50646" w:rsidRPr="00A50646">
        <w:rPr>
          <w:rFonts w:ascii="Times New Roman" w:hAnsi="Times New Roman"/>
          <w:sz w:val="24"/>
          <w:szCs w:val="24"/>
        </w:rPr>
        <w:t xml:space="preserve">  Распознавание новообразований торакоабдоминальной локализации: 100 сложных и необычных наблюдений / А. Б.  </w:t>
      </w:r>
      <w:proofErr w:type="spellStart"/>
      <w:r w:rsidR="00A50646" w:rsidRPr="00A50646">
        <w:rPr>
          <w:rFonts w:ascii="Times New Roman" w:hAnsi="Times New Roman"/>
          <w:sz w:val="24"/>
          <w:szCs w:val="24"/>
        </w:rPr>
        <w:t>Лукьянченко</w:t>
      </w:r>
      <w:proofErr w:type="spellEnd"/>
      <w:r w:rsidR="00A50646" w:rsidRPr="00A50646">
        <w:rPr>
          <w:rFonts w:ascii="Times New Roman" w:hAnsi="Times New Roman"/>
          <w:sz w:val="24"/>
          <w:szCs w:val="24"/>
        </w:rPr>
        <w:t xml:space="preserve">, И. С.  </w:t>
      </w:r>
      <w:proofErr w:type="spellStart"/>
      <w:r w:rsidR="00A50646" w:rsidRPr="00A50646">
        <w:rPr>
          <w:rFonts w:ascii="Times New Roman" w:hAnsi="Times New Roman"/>
          <w:sz w:val="24"/>
          <w:szCs w:val="24"/>
        </w:rPr>
        <w:t>Стилиди</w:t>
      </w:r>
      <w:proofErr w:type="spellEnd"/>
      <w:r w:rsidR="00A50646" w:rsidRPr="00A50646">
        <w:rPr>
          <w:rFonts w:ascii="Times New Roman" w:hAnsi="Times New Roman"/>
          <w:sz w:val="24"/>
          <w:szCs w:val="24"/>
        </w:rPr>
        <w:t>. - Москва</w:t>
      </w:r>
      <w:proofErr w:type="gramStart"/>
      <w:r w:rsidR="00A50646" w:rsidRPr="00A5064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A50646" w:rsidRPr="00A50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0646" w:rsidRPr="00A50646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="00A50646" w:rsidRPr="00A50646">
        <w:rPr>
          <w:rFonts w:ascii="Times New Roman" w:hAnsi="Times New Roman"/>
          <w:sz w:val="24"/>
          <w:szCs w:val="24"/>
        </w:rPr>
        <w:t xml:space="preserve">, 2026. - 344 с. - ISBN 978-5-9704-9577-3, DOI: 10.33029/9704-9577-3-REC-2026-1-344. - </w:t>
      </w:r>
      <w:r w:rsidR="00A50646" w:rsidRPr="0021598A">
        <w:rPr>
          <w:rFonts w:ascii="Times New Roman" w:hAnsi="Times New Roman"/>
          <w:sz w:val="24"/>
          <w:szCs w:val="24"/>
        </w:rPr>
        <w:t>Текст</w:t>
      </w:r>
      <w:proofErr w:type="gramStart"/>
      <w:r w:rsidR="00A50646" w:rsidRPr="0021598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A50646" w:rsidRPr="0021598A">
        <w:rPr>
          <w:rFonts w:ascii="Times New Roman" w:hAnsi="Times New Roman"/>
          <w:sz w:val="24"/>
          <w:szCs w:val="24"/>
        </w:rPr>
        <w:t xml:space="preserve"> электронный // ЭБС "Консультант студента" : [сайт]. - </w:t>
      </w:r>
      <w:r w:rsidR="00A50646" w:rsidRPr="00724003">
        <w:rPr>
          <w:rFonts w:ascii="Times New Roman" w:hAnsi="Times New Roman"/>
          <w:sz w:val="24"/>
          <w:szCs w:val="24"/>
        </w:rPr>
        <w:t xml:space="preserve"> </w:t>
      </w:r>
      <w:r w:rsidR="00A50646" w:rsidRPr="00A50646">
        <w:rPr>
          <w:rFonts w:ascii="Times New Roman" w:hAnsi="Times New Roman"/>
          <w:sz w:val="24"/>
          <w:szCs w:val="24"/>
        </w:rPr>
        <w:t xml:space="preserve"> URL: </w:t>
      </w:r>
      <w:hyperlink r:id="rId15" w:history="1">
        <w:r w:rsidR="00F85DD9" w:rsidRPr="00F81AE3">
          <w:rPr>
            <w:rStyle w:val="a3"/>
            <w:rFonts w:ascii="Times New Roman" w:hAnsi="Times New Roman"/>
            <w:sz w:val="24"/>
            <w:szCs w:val="24"/>
          </w:rPr>
          <w:t>https://www.studentlibrary.ru/book/ISBN9785970495773.html</w:t>
        </w:r>
      </w:hyperlink>
      <w:r w:rsidR="00F85DD9">
        <w:rPr>
          <w:rFonts w:ascii="Times New Roman" w:hAnsi="Times New Roman"/>
          <w:sz w:val="24"/>
          <w:szCs w:val="24"/>
        </w:rPr>
        <w:t xml:space="preserve">  </w:t>
      </w:r>
      <w:r w:rsidR="00A50646" w:rsidRPr="00A50646">
        <w:rPr>
          <w:rFonts w:ascii="Times New Roman" w:hAnsi="Times New Roman"/>
          <w:sz w:val="24"/>
          <w:szCs w:val="24"/>
        </w:rPr>
        <w:t xml:space="preserve"> (дата обращения: 18.03.2026). - </w:t>
      </w:r>
      <w:r w:rsidR="00F85DD9">
        <w:rPr>
          <w:rFonts w:ascii="Times New Roman" w:hAnsi="Times New Roman"/>
          <w:sz w:val="24"/>
          <w:szCs w:val="24"/>
        </w:rPr>
        <w:t xml:space="preserve">Режим доступа: по подписке. </w:t>
      </w:r>
      <w:r w:rsidR="006E57CB">
        <w:rPr>
          <w:rFonts w:ascii="Times New Roman" w:hAnsi="Times New Roman"/>
          <w:color w:val="FF0000"/>
          <w:sz w:val="24"/>
          <w:szCs w:val="24"/>
        </w:rPr>
        <w:t>Новинка</w:t>
      </w:r>
    </w:p>
    <w:p w:rsidR="002A3553" w:rsidRPr="002A3553" w:rsidRDefault="002A3553" w:rsidP="002A355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A3553">
        <w:rPr>
          <w:rFonts w:ascii="Times New Roman" w:hAnsi="Times New Roman"/>
          <w:sz w:val="24"/>
          <w:szCs w:val="24"/>
        </w:rPr>
        <w:t xml:space="preserve">В издании представлено более 100 сложных и необычных случаев, сгруппированных в 100 отдельных клинических наблюдений (по типу </w:t>
      </w:r>
      <w:proofErr w:type="spellStart"/>
      <w:r w:rsidRPr="002A3553">
        <w:rPr>
          <w:rFonts w:ascii="Times New Roman" w:hAnsi="Times New Roman"/>
          <w:sz w:val="24"/>
          <w:szCs w:val="24"/>
        </w:rPr>
        <w:t>case</w:t>
      </w:r>
      <w:proofErr w:type="spellEnd"/>
      <w:r w:rsidRPr="002A35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3553">
        <w:rPr>
          <w:rFonts w:ascii="Times New Roman" w:hAnsi="Times New Roman"/>
          <w:sz w:val="24"/>
          <w:szCs w:val="24"/>
        </w:rPr>
        <w:t>report</w:t>
      </w:r>
      <w:proofErr w:type="spellEnd"/>
      <w:r w:rsidRPr="002A3553">
        <w:rPr>
          <w:rFonts w:ascii="Times New Roman" w:hAnsi="Times New Roman"/>
          <w:sz w:val="24"/>
          <w:szCs w:val="24"/>
        </w:rPr>
        <w:t xml:space="preserve">), с описанием клинической картины, анамнеза, результатов диагностических и морфологических исследований, в некоторых случаях со сжатым изложением </w:t>
      </w:r>
      <w:proofErr w:type="spellStart"/>
      <w:r w:rsidRPr="002A3553">
        <w:rPr>
          <w:rFonts w:ascii="Times New Roman" w:hAnsi="Times New Roman"/>
          <w:sz w:val="24"/>
          <w:szCs w:val="24"/>
        </w:rPr>
        <w:t>интраоперационных</w:t>
      </w:r>
      <w:proofErr w:type="spellEnd"/>
      <w:r w:rsidRPr="002A3553">
        <w:rPr>
          <w:rFonts w:ascii="Times New Roman" w:hAnsi="Times New Roman"/>
          <w:sz w:val="24"/>
          <w:szCs w:val="24"/>
        </w:rPr>
        <w:t xml:space="preserve"> данных, с последующим обсуждением причин возникающих сложностей или ошибок, а также кратким спис</w:t>
      </w:r>
      <w:r>
        <w:rPr>
          <w:rFonts w:ascii="Times New Roman" w:hAnsi="Times New Roman"/>
          <w:sz w:val="24"/>
          <w:szCs w:val="24"/>
        </w:rPr>
        <w:t>ком соответствующей литературы.</w:t>
      </w:r>
      <w:proofErr w:type="gramEnd"/>
    </w:p>
    <w:p w:rsidR="00F85DD9" w:rsidRDefault="002A3553" w:rsidP="002A355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3553">
        <w:rPr>
          <w:rFonts w:ascii="Times New Roman" w:hAnsi="Times New Roman"/>
          <w:sz w:val="24"/>
          <w:szCs w:val="24"/>
        </w:rPr>
        <w:t>Предназначено врачам лучевой диагностики, онкологам, врачам общей практики.</w:t>
      </w:r>
    </w:p>
    <w:p w:rsidR="0073150A" w:rsidRPr="00C33EB7" w:rsidRDefault="004869B8" w:rsidP="00AD2C5D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207010</wp:posOffset>
            </wp:positionV>
            <wp:extent cx="1457325" cy="2075815"/>
            <wp:effectExtent l="171450" t="133350" r="371475" b="305435"/>
            <wp:wrapSquare wrapText="bothSides"/>
            <wp:docPr id="70" name="Рисунок 70" descr="https://medknigaservis.ru/wp-content/uploads/2026/02/NF0035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medknigaservis.ru/wp-content/uploads/2026/02/NF003506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0758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proofErr w:type="spellStart"/>
      <w:r w:rsidR="0073150A" w:rsidRPr="0073150A">
        <w:rPr>
          <w:rFonts w:ascii="Times New Roman" w:hAnsi="Times New Roman"/>
          <w:b/>
          <w:sz w:val="24"/>
          <w:szCs w:val="24"/>
        </w:rPr>
        <w:t>Матушевская</w:t>
      </w:r>
      <w:proofErr w:type="spellEnd"/>
      <w:r w:rsidR="0073150A" w:rsidRPr="0073150A">
        <w:rPr>
          <w:rFonts w:ascii="Times New Roman" w:hAnsi="Times New Roman"/>
          <w:b/>
          <w:sz w:val="24"/>
          <w:szCs w:val="24"/>
        </w:rPr>
        <w:t>, Е. В.</w:t>
      </w:r>
      <w:r w:rsidR="0073150A" w:rsidRPr="007315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150A" w:rsidRPr="0073150A">
        <w:rPr>
          <w:rFonts w:ascii="Times New Roman" w:hAnsi="Times New Roman"/>
          <w:sz w:val="24"/>
          <w:szCs w:val="24"/>
        </w:rPr>
        <w:t>Атопический</w:t>
      </w:r>
      <w:proofErr w:type="spellEnd"/>
      <w:r w:rsidR="0073150A" w:rsidRPr="0073150A">
        <w:rPr>
          <w:rFonts w:ascii="Times New Roman" w:hAnsi="Times New Roman"/>
          <w:sz w:val="24"/>
          <w:szCs w:val="24"/>
        </w:rPr>
        <w:t xml:space="preserve"> дерматит: генетика, патогенез и терапия / Е. В. </w:t>
      </w:r>
      <w:proofErr w:type="spellStart"/>
      <w:r w:rsidR="0073150A" w:rsidRPr="0073150A">
        <w:rPr>
          <w:rFonts w:ascii="Times New Roman" w:hAnsi="Times New Roman"/>
          <w:sz w:val="24"/>
          <w:szCs w:val="24"/>
        </w:rPr>
        <w:t>Матушевская</w:t>
      </w:r>
      <w:proofErr w:type="spellEnd"/>
      <w:r w:rsidR="0073150A" w:rsidRPr="0073150A">
        <w:rPr>
          <w:rFonts w:ascii="Times New Roman" w:hAnsi="Times New Roman"/>
          <w:sz w:val="24"/>
          <w:szCs w:val="24"/>
        </w:rPr>
        <w:t xml:space="preserve">, Е. В. </w:t>
      </w:r>
      <w:proofErr w:type="spellStart"/>
      <w:r w:rsidR="0073150A" w:rsidRPr="0073150A">
        <w:rPr>
          <w:rFonts w:ascii="Times New Roman" w:hAnsi="Times New Roman"/>
          <w:sz w:val="24"/>
          <w:szCs w:val="24"/>
        </w:rPr>
        <w:t>Свирщевская</w:t>
      </w:r>
      <w:proofErr w:type="spellEnd"/>
      <w:r w:rsidR="0073150A" w:rsidRPr="0073150A">
        <w:rPr>
          <w:rFonts w:ascii="Times New Roman" w:hAnsi="Times New Roman"/>
          <w:sz w:val="24"/>
          <w:szCs w:val="24"/>
        </w:rPr>
        <w:t xml:space="preserve">. - 2-е изд., </w:t>
      </w:r>
      <w:proofErr w:type="spellStart"/>
      <w:r w:rsidR="0073150A" w:rsidRPr="0073150A">
        <w:rPr>
          <w:rFonts w:ascii="Times New Roman" w:hAnsi="Times New Roman"/>
          <w:sz w:val="24"/>
          <w:szCs w:val="24"/>
        </w:rPr>
        <w:t>перераб</w:t>
      </w:r>
      <w:proofErr w:type="spellEnd"/>
      <w:r w:rsidR="0073150A" w:rsidRPr="0073150A">
        <w:rPr>
          <w:rFonts w:ascii="Times New Roman" w:hAnsi="Times New Roman"/>
          <w:sz w:val="24"/>
          <w:szCs w:val="24"/>
        </w:rPr>
        <w:t>. и доп. - Москва</w:t>
      </w:r>
      <w:proofErr w:type="gramStart"/>
      <w:r w:rsidR="0073150A" w:rsidRPr="0073150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73150A" w:rsidRPr="007315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150A" w:rsidRPr="0073150A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="0073150A" w:rsidRPr="0073150A">
        <w:rPr>
          <w:rFonts w:ascii="Times New Roman" w:hAnsi="Times New Roman"/>
          <w:sz w:val="24"/>
          <w:szCs w:val="24"/>
        </w:rPr>
        <w:t xml:space="preserve">, 2026. - 112 с. - ISBN 978-5-9704-9730-2, DOI: 10.33029/9704-9730-2-ATD-2026-1-112. - </w:t>
      </w:r>
      <w:r w:rsidR="009C1D98" w:rsidRPr="0021598A">
        <w:rPr>
          <w:rFonts w:ascii="Times New Roman" w:hAnsi="Times New Roman"/>
          <w:sz w:val="24"/>
          <w:szCs w:val="24"/>
        </w:rPr>
        <w:t>Текст</w:t>
      </w:r>
      <w:proofErr w:type="gramStart"/>
      <w:r w:rsidR="009C1D98" w:rsidRPr="0021598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9C1D98" w:rsidRPr="0021598A">
        <w:rPr>
          <w:rFonts w:ascii="Times New Roman" w:hAnsi="Times New Roman"/>
          <w:sz w:val="24"/>
          <w:szCs w:val="24"/>
        </w:rPr>
        <w:t xml:space="preserve"> электронный // ЭБС "Консультант студента" : [сайт]. - </w:t>
      </w:r>
      <w:r w:rsidR="009C1D98" w:rsidRPr="00724003">
        <w:rPr>
          <w:rFonts w:ascii="Times New Roman" w:hAnsi="Times New Roman"/>
          <w:sz w:val="24"/>
          <w:szCs w:val="24"/>
        </w:rPr>
        <w:t xml:space="preserve"> </w:t>
      </w:r>
      <w:r w:rsidR="0073150A" w:rsidRPr="0073150A">
        <w:rPr>
          <w:rFonts w:ascii="Times New Roman" w:hAnsi="Times New Roman"/>
          <w:sz w:val="24"/>
          <w:szCs w:val="24"/>
        </w:rPr>
        <w:t xml:space="preserve">URL: </w:t>
      </w:r>
      <w:hyperlink r:id="rId17" w:history="1">
        <w:r w:rsidR="002A1E2D" w:rsidRPr="00F81AE3">
          <w:rPr>
            <w:rStyle w:val="a3"/>
            <w:rFonts w:ascii="Times New Roman" w:hAnsi="Times New Roman"/>
            <w:sz w:val="24"/>
            <w:szCs w:val="24"/>
          </w:rPr>
          <w:t>https://www.studentlibrary.ru/book/ISBN9785970497302.html</w:t>
        </w:r>
      </w:hyperlink>
      <w:r w:rsidR="002A1E2D">
        <w:rPr>
          <w:rFonts w:ascii="Times New Roman" w:hAnsi="Times New Roman"/>
          <w:sz w:val="24"/>
          <w:szCs w:val="24"/>
        </w:rPr>
        <w:t xml:space="preserve"> </w:t>
      </w:r>
      <w:r w:rsidR="0073150A" w:rsidRPr="0073150A">
        <w:rPr>
          <w:rFonts w:ascii="Times New Roman" w:hAnsi="Times New Roman"/>
          <w:sz w:val="24"/>
          <w:szCs w:val="24"/>
        </w:rPr>
        <w:t xml:space="preserve">(дата обращения: 18.03.2026). </w:t>
      </w:r>
      <w:r w:rsidR="009C1D98">
        <w:rPr>
          <w:rFonts w:ascii="Times New Roman" w:hAnsi="Times New Roman"/>
          <w:sz w:val="24"/>
          <w:szCs w:val="24"/>
        </w:rPr>
        <w:t>- Режим доступа: по подписке.</w:t>
      </w:r>
      <w:r w:rsidR="00C33EB7">
        <w:rPr>
          <w:rFonts w:ascii="Times New Roman" w:hAnsi="Times New Roman"/>
          <w:sz w:val="24"/>
          <w:szCs w:val="24"/>
        </w:rPr>
        <w:t xml:space="preserve"> </w:t>
      </w:r>
      <w:r w:rsidR="00C33EB7">
        <w:rPr>
          <w:rFonts w:ascii="Times New Roman" w:hAnsi="Times New Roman"/>
          <w:color w:val="FF0000"/>
          <w:sz w:val="24"/>
          <w:szCs w:val="24"/>
        </w:rPr>
        <w:t>Новинка</w:t>
      </w:r>
    </w:p>
    <w:p w:rsidR="004869B8" w:rsidRPr="004869B8" w:rsidRDefault="004869B8" w:rsidP="004869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869B8">
        <w:rPr>
          <w:rFonts w:ascii="Times New Roman" w:hAnsi="Times New Roman"/>
          <w:sz w:val="24"/>
          <w:szCs w:val="24"/>
        </w:rPr>
        <w:t>Серия SMART — новое поколение изданий для практикующих врачей. Каждая нозология или метод включает описание патогенеза, нозологического профиля, протоколы лечения и сс</w:t>
      </w:r>
      <w:r>
        <w:rPr>
          <w:rFonts w:ascii="Times New Roman" w:hAnsi="Times New Roman"/>
          <w:sz w:val="24"/>
          <w:szCs w:val="24"/>
        </w:rPr>
        <w:t>ылки на литературные источники.</w:t>
      </w:r>
    </w:p>
    <w:p w:rsidR="004869B8" w:rsidRPr="004869B8" w:rsidRDefault="004869B8" w:rsidP="004869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869B8">
        <w:rPr>
          <w:rFonts w:ascii="Times New Roman" w:hAnsi="Times New Roman"/>
          <w:sz w:val="24"/>
          <w:szCs w:val="24"/>
        </w:rPr>
        <w:t>Атопический</w:t>
      </w:r>
      <w:proofErr w:type="spellEnd"/>
      <w:r w:rsidRPr="004869B8">
        <w:rPr>
          <w:rFonts w:ascii="Times New Roman" w:hAnsi="Times New Roman"/>
          <w:sz w:val="24"/>
          <w:szCs w:val="24"/>
        </w:rPr>
        <w:t xml:space="preserve"> дерматит относится к наиболее распространенным заболеваниям в практике дерматологов, педиатров, иммунологов-аллергологов. В настоящее время остается много нерешенных вопросов в изучении механизмов формирования и терапии данного дерматоза. В переработанном и дополненном издании обсуждены проблемы этиологии дерматоза, приведены классификация и патогенез </w:t>
      </w:r>
      <w:proofErr w:type="spellStart"/>
      <w:r w:rsidRPr="004869B8">
        <w:rPr>
          <w:rFonts w:ascii="Times New Roman" w:hAnsi="Times New Roman"/>
          <w:sz w:val="24"/>
          <w:szCs w:val="24"/>
        </w:rPr>
        <w:t>эндотипов</w:t>
      </w:r>
      <w:proofErr w:type="spellEnd"/>
      <w:r w:rsidRPr="004869B8">
        <w:rPr>
          <w:rFonts w:ascii="Times New Roman" w:hAnsi="Times New Roman"/>
          <w:sz w:val="24"/>
          <w:szCs w:val="24"/>
        </w:rPr>
        <w:t xml:space="preserve">, уточнена роль мутаций в гене </w:t>
      </w:r>
      <w:proofErr w:type="spellStart"/>
      <w:r w:rsidRPr="004869B8">
        <w:rPr>
          <w:rFonts w:ascii="Times New Roman" w:hAnsi="Times New Roman"/>
          <w:sz w:val="24"/>
          <w:szCs w:val="24"/>
        </w:rPr>
        <w:t>филаггрина</w:t>
      </w:r>
      <w:proofErr w:type="spellEnd"/>
      <w:r w:rsidRPr="004869B8">
        <w:rPr>
          <w:rFonts w:ascii="Times New Roman" w:hAnsi="Times New Roman"/>
          <w:sz w:val="24"/>
          <w:szCs w:val="24"/>
        </w:rPr>
        <w:t xml:space="preserve">, предложена гипотеза механизма патогенеза дерматита </w:t>
      </w:r>
      <w:proofErr w:type="gramStart"/>
      <w:r w:rsidRPr="004869B8">
        <w:rPr>
          <w:rFonts w:ascii="Times New Roman" w:hAnsi="Times New Roman"/>
          <w:sz w:val="24"/>
          <w:szCs w:val="24"/>
        </w:rPr>
        <w:t>без</w:t>
      </w:r>
      <w:proofErr w:type="gramEnd"/>
      <w:r w:rsidRPr="004869B8">
        <w:rPr>
          <w:rFonts w:ascii="Times New Roman" w:hAnsi="Times New Roman"/>
          <w:sz w:val="24"/>
          <w:szCs w:val="24"/>
        </w:rPr>
        <w:t xml:space="preserve"> повышенного </w:t>
      </w:r>
      <w:proofErr w:type="spellStart"/>
      <w:r w:rsidRPr="004869B8">
        <w:rPr>
          <w:rFonts w:ascii="Times New Roman" w:hAnsi="Times New Roman"/>
          <w:sz w:val="24"/>
          <w:szCs w:val="24"/>
        </w:rPr>
        <w:t>IgE</w:t>
      </w:r>
      <w:proofErr w:type="spellEnd"/>
      <w:r w:rsidRPr="004869B8">
        <w:rPr>
          <w:rFonts w:ascii="Times New Roman" w:hAnsi="Times New Roman"/>
          <w:sz w:val="24"/>
          <w:szCs w:val="24"/>
        </w:rPr>
        <w:t xml:space="preserve">. В книге представлены существующие и новые варианты лечения, а также даны практические рекомендации по профилактике и лечению </w:t>
      </w:r>
      <w:proofErr w:type="spellStart"/>
      <w:r w:rsidRPr="004869B8">
        <w:rPr>
          <w:rFonts w:ascii="Times New Roman" w:hAnsi="Times New Roman"/>
          <w:sz w:val="24"/>
          <w:szCs w:val="24"/>
        </w:rPr>
        <w:t>атопического</w:t>
      </w:r>
      <w:proofErr w:type="spellEnd"/>
      <w:r w:rsidRPr="004869B8">
        <w:rPr>
          <w:rFonts w:ascii="Times New Roman" w:hAnsi="Times New Roman"/>
          <w:sz w:val="24"/>
          <w:szCs w:val="24"/>
        </w:rPr>
        <w:t xml:space="preserve"> дерматита.</w:t>
      </w:r>
    </w:p>
    <w:p w:rsidR="002A1E2D" w:rsidRDefault="004869B8" w:rsidP="004869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869B8">
        <w:rPr>
          <w:rFonts w:ascii="Times New Roman" w:hAnsi="Times New Roman"/>
          <w:sz w:val="24"/>
          <w:szCs w:val="24"/>
        </w:rPr>
        <w:t xml:space="preserve">Издание предназначено </w:t>
      </w:r>
      <w:proofErr w:type="spellStart"/>
      <w:r w:rsidRPr="00C33EB7">
        <w:rPr>
          <w:rFonts w:ascii="Times New Roman" w:hAnsi="Times New Roman"/>
          <w:b/>
          <w:sz w:val="24"/>
          <w:szCs w:val="24"/>
        </w:rPr>
        <w:t>врачам-дерматовенерологам</w:t>
      </w:r>
      <w:proofErr w:type="spellEnd"/>
      <w:r w:rsidRPr="00C33EB7">
        <w:rPr>
          <w:rFonts w:ascii="Times New Roman" w:hAnsi="Times New Roman"/>
          <w:b/>
          <w:sz w:val="24"/>
          <w:szCs w:val="24"/>
        </w:rPr>
        <w:t>, педиатрам, врачам общей практики, иммунологам-аллергологам,</w:t>
      </w:r>
      <w:r w:rsidRPr="004869B8">
        <w:rPr>
          <w:rFonts w:ascii="Times New Roman" w:hAnsi="Times New Roman"/>
          <w:sz w:val="24"/>
          <w:szCs w:val="24"/>
        </w:rPr>
        <w:t xml:space="preserve"> студентам и ординаторам медицинских вузов.</w:t>
      </w:r>
    </w:p>
    <w:p w:rsidR="00551A22" w:rsidRPr="00956E0E" w:rsidRDefault="00807C11" w:rsidP="00AD2C5D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88265</wp:posOffset>
            </wp:positionH>
            <wp:positionV relativeFrom="paragraph">
              <wp:posOffset>260350</wp:posOffset>
            </wp:positionV>
            <wp:extent cx="1457325" cy="2075815"/>
            <wp:effectExtent l="171450" t="133350" r="371475" b="305435"/>
            <wp:wrapSquare wrapText="bothSides"/>
            <wp:docPr id="64" name="Рисунок 64" descr="https://medknigaservis.ru/wp-content/uploads/2026/02/NF0035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medknigaservis.ru/wp-content/uploads/2026/02/NF0035229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0758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551A22">
        <w:rPr>
          <w:rFonts w:ascii="Times New Roman" w:hAnsi="Times New Roman"/>
          <w:b/>
          <w:sz w:val="24"/>
          <w:szCs w:val="24"/>
        </w:rPr>
        <w:t xml:space="preserve"> </w:t>
      </w:r>
      <w:r w:rsidR="00551A22" w:rsidRPr="00551A22">
        <w:rPr>
          <w:rFonts w:ascii="Times New Roman" w:hAnsi="Times New Roman"/>
          <w:b/>
          <w:sz w:val="24"/>
          <w:szCs w:val="24"/>
        </w:rPr>
        <w:t>Интерпретация лабораторных исследований при сахарном диабете</w:t>
      </w:r>
      <w:r w:rsidR="00551A22" w:rsidRPr="00551A22">
        <w:rPr>
          <w:rFonts w:ascii="Times New Roman" w:hAnsi="Times New Roman"/>
          <w:sz w:val="24"/>
          <w:szCs w:val="24"/>
        </w:rPr>
        <w:t xml:space="preserve"> / А. В. Селиванова, А. С. </w:t>
      </w:r>
      <w:proofErr w:type="spellStart"/>
      <w:r w:rsidR="00551A22" w:rsidRPr="00551A22">
        <w:rPr>
          <w:rFonts w:ascii="Times New Roman" w:hAnsi="Times New Roman"/>
          <w:sz w:val="24"/>
          <w:szCs w:val="24"/>
        </w:rPr>
        <w:t>Аметов</w:t>
      </w:r>
      <w:proofErr w:type="spellEnd"/>
      <w:r w:rsidR="00551A22" w:rsidRPr="00551A22">
        <w:rPr>
          <w:rFonts w:ascii="Times New Roman" w:hAnsi="Times New Roman"/>
          <w:sz w:val="24"/>
          <w:szCs w:val="24"/>
        </w:rPr>
        <w:t xml:space="preserve">, А. </w:t>
      </w:r>
      <w:proofErr w:type="spellStart"/>
      <w:r w:rsidR="00551A22" w:rsidRPr="00551A22">
        <w:rPr>
          <w:rFonts w:ascii="Times New Roman" w:hAnsi="Times New Roman"/>
          <w:sz w:val="24"/>
          <w:szCs w:val="24"/>
        </w:rPr>
        <w:t>Везалис</w:t>
      </w:r>
      <w:proofErr w:type="spellEnd"/>
      <w:r w:rsidR="00551A22" w:rsidRPr="00551A22">
        <w:rPr>
          <w:rFonts w:ascii="Times New Roman" w:hAnsi="Times New Roman"/>
          <w:sz w:val="24"/>
          <w:szCs w:val="24"/>
        </w:rPr>
        <w:t xml:space="preserve"> [и др.]. - Москва</w:t>
      </w:r>
      <w:proofErr w:type="gramStart"/>
      <w:r w:rsidR="00551A22" w:rsidRPr="00551A2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551A22" w:rsidRPr="00551A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1A22" w:rsidRPr="00551A22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="00551A22" w:rsidRPr="00551A22">
        <w:rPr>
          <w:rFonts w:ascii="Times New Roman" w:hAnsi="Times New Roman"/>
          <w:sz w:val="24"/>
          <w:szCs w:val="24"/>
        </w:rPr>
        <w:t xml:space="preserve">, 2026. - 160 с. - ISBN 978-5-9704-9873-6. - </w:t>
      </w:r>
      <w:r w:rsidR="00551A22" w:rsidRPr="0021598A">
        <w:rPr>
          <w:rFonts w:ascii="Times New Roman" w:hAnsi="Times New Roman"/>
          <w:sz w:val="24"/>
          <w:szCs w:val="24"/>
        </w:rPr>
        <w:t>Текст</w:t>
      </w:r>
      <w:proofErr w:type="gramStart"/>
      <w:r w:rsidR="00551A22" w:rsidRPr="0021598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551A22" w:rsidRPr="0021598A">
        <w:rPr>
          <w:rFonts w:ascii="Times New Roman" w:hAnsi="Times New Roman"/>
          <w:sz w:val="24"/>
          <w:szCs w:val="24"/>
        </w:rPr>
        <w:t xml:space="preserve"> электронный // ЭБС "Консультант студента" : [сайт]. - </w:t>
      </w:r>
      <w:r w:rsidR="00551A22" w:rsidRPr="00724003">
        <w:rPr>
          <w:rFonts w:ascii="Times New Roman" w:hAnsi="Times New Roman"/>
          <w:sz w:val="24"/>
          <w:szCs w:val="24"/>
        </w:rPr>
        <w:t xml:space="preserve"> </w:t>
      </w:r>
      <w:r w:rsidR="00551A22" w:rsidRPr="00551A22">
        <w:rPr>
          <w:rFonts w:ascii="Times New Roman" w:hAnsi="Times New Roman"/>
          <w:sz w:val="24"/>
          <w:szCs w:val="24"/>
        </w:rPr>
        <w:t xml:space="preserve">URL: </w:t>
      </w:r>
      <w:hyperlink r:id="rId19" w:history="1">
        <w:r w:rsidR="00551A22" w:rsidRPr="00F81AE3">
          <w:rPr>
            <w:rStyle w:val="a3"/>
            <w:rFonts w:ascii="Times New Roman" w:hAnsi="Times New Roman"/>
            <w:sz w:val="24"/>
            <w:szCs w:val="24"/>
          </w:rPr>
          <w:t>https://www.studentlibrary.ru/book/ISBN9785970498736.html</w:t>
        </w:r>
      </w:hyperlink>
      <w:r w:rsidR="00551A22">
        <w:rPr>
          <w:rFonts w:ascii="Times New Roman" w:hAnsi="Times New Roman"/>
          <w:sz w:val="24"/>
          <w:szCs w:val="24"/>
        </w:rPr>
        <w:t xml:space="preserve"> </w:t>
      </w:r>
      <w:r w:rsidR="00551A22" w:rsidRPr="00551A22">
        <w:rPr>
          <w:rFonts w:ascii="Times New Roman" w:hAnsi="Times New Roman"/>
          <w:sz w:val="24"/>
          <w:szCs w:val="24"/>
        </w:rPr>
        <w:t xml:space="preserve">(дата обращения: 18.03.2026). - Режим доступа: по подписке. </w:t>
      </w:r>
      <w:r w:rsidR="00956E0E">
        <w:rPr>
          <w:rFonts w:ascii="Times New Roman" w:hAnsi="Times New Roman"/>
          <w:color w:val="FF0000"/>
          <w:sz w:val="24"/>
          <w:szCs w:val="24"/>
        </w:rPr>
        <w:t>Новинка</w:t>
      </w:r>
    </w:p>
    <w:p w:rsidR="00807C11" w:rsidRPr="00807C11" w:rsidRDefault="00807C11" w:rsidP="00807C1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07C11">
        <w:rPr>
          <w:rFonts w:ascii="Times New Roman" w:hAnsi="Times New Roman"/>
          <w:sz w:val="24"/>
          <w:szCs w:val="24"/>
        </w:rPr>
        <w:t>Цель руководства — помочь врачам интерпретировать и использовать на практике результаты лабораторных исследований при различных формах сахарного диабета. В книге приведено диагностическое значение лабораторных показателей, характеризующих функциональную активность и возможные патологические процессы в поджелудочной железе и органах, повреждаемых при гипергликемии. На клинических примерах рассмотрены результаты диагностики и алгорит</w:t>
      </w:r>
      <w:r>
        <w:rPr>
          <w:rFonts w:ascii="Times New Roman" w:hAnsi="Times New Roman"/>
          <w:sz w:val="24"/>
          <w:szCs w:val="24"/>
        </w:rPr>
        <w:t>мы лечения нозологических форм.</w:t>
      </w:r>
    </w:p>
    <w:p w:rsidR="00551A22" w:rsidRDefault="00807C11" w:rsidP="00807C1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07C11">
        <w:rPr>
          <w:rFonts w:ascii="Times New Roman" w:hAnsi="Times New Roman"/>
          <w:sz w:val="24"/>
          <w:szCs w:val="24"/>
        </w:rPr>
        <w:t xml:space="preserve">Издание подготовлено в виде карманного руководства по основным заболеваниям для использования в повседневной медицинской практике </w:t>
      </w:r>
      <w:r w:rsidRPr="00807C11">
        <w:rPr>
          <w:rFonts w:ascii="Times New Roman" w:hAnsi="Times New Roman"/>
          <w:b/>
          <w:sz w:val="24"/>
          <w:szCs w:val="24"/>
        </w:rPr>
        <w:t>врачей-эндокринологов, врачей клинической лабораторной диагностики</w:t>
      </w:r>
      <w:r w:rsidRPr="00807C11">
        <w:rPr>
          <w:rFonts w:ascii="Times New Roman" w:hAnsi="Times New Roman"/>
          <w:sz w:val="24"/>
          <w:szCs w:val="24"/>
        </w:rPr>
        <w:t>, а также ординаторов и студентов старших курсов медицинских вузов.</w:t>
      </w:r>
    </w:p>
    <w:p w:rsidR="00F02795" w:rsidRDefault="004434F5" w:rsidP="0061526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42545</wp:posOffset>
            </wp:positionV>
            <wp:extent cx="1451610" cy="2078355"/>
            <wp:effectExtent l="171450" t="133350" r="358140" b="302895"/>
            <wp:wrapSquare wrapText="bothSides"/>
            <wp:docPr id="67" name="Рисунок 67" descr="https://medknigaservis.ru/wp-content/uploads/2026/01/NF0034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medknigaservis.ru/wp-content/uploads/2026/01/NF003491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2078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02795" w:rsidRPr="00F02795">
        <w:rPr>
          <w:rFonts w:ascii="Times New Roman" w:hAnsi="Times New Roman"/>
          <w:b/>
          <w:sz w:val="24"/>
          <w:szCs w:val="24"/>
        </w:rPr>
        <w:t>Медицинская токсикология</w:t>
      </w:r>
      <w:proofErr w:type="gramStart"/>
      <w:r w:rsidR="00F02795" w:rsidRPr="00F02795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="00F02795" w:rsidRPr="00F02795">
        <w:rPr>
          <w:rFonts w:ascii="Times New Roman" w:hAnsi="Times New Roman"/>
          <w:b/>
          <w:sz w:val="24"/>
          <w:szCs w:val="24"/>
        </w:rPr>
        <w:t xml:space="preserve"> национальное руководство. Том 1. Общие вопросы</w:t>
      </w:r>
      <w:r w:rsidR="00F02795" w:rsidRPr="00F02795">
        <w:rPr>
          <w:rFonts w:ascii="Times New Roman" w:hAnsi="Times New Roman"/>
          <w:sz w:val="24"/>
          <w:szCs w:val="24"/>
        </w:rPr>
        <w:t xml:space="preserve"> / под ред. Ю. С. Гольдфарба, М. М. </w:t>
      </w:r>
      <w:proofErr w:type="spellStart"/>
      <w:r w:rsidR="00F02795" w:rsidRPr="00F02795">
        <w:rPr>
          <w:rFonts w:ascii="Times New Roman" w:hAnsi="Times New Roman"/>
          <w:sz w:val="24"/>
          <w:szCs w:val="24"/>
        </w:rPr>
        <w:t>Поцхверия</w:t>
      </w:r>
      <w:proofErr w:type="spellEnd"/>
      <w:r w:rsidR="00F02795" w:rsidRPr="00F02795">
        <w:rPr>
          <w:rFonts w:ascii="Times New Roman" w:hAnsi="Times New Roman"/>
          <w:sz w:val="24"/>
          <w:szCs w:val="24"/>
        </w:rPr>
        <w:t xml:space="preserve">, Г. Н. </w:t>
      </w:r>
      <w:proofErr w:type="spellStart"/>
      <w:r w:rsidR="00F02795" w:rsidRPr="00F02795">
        <w:rPr>
          <w:rFonts w:ascii="Times New Roman" w:hAnsi="Times New Roman"/>
          <w:sz w:val="24"/>
          <w:szCs w:val="24"/>
        </w:rPr>
        <w:t>Суходоловой</w:t>
      </w:r>
      <w:proofErr w:type="spellEnd"/>
      <w:r w:rsidR="00F02795" w:rsidRPr="00F02795">
        <w:rPr>
          <w:rFonts w:ascii="Times New Roman" w:hAnsi="Times New Roman"/>
          <w:sz w:val="24"/>
          <w:szCs w:val="24"/>
        </w:rPr>
        <w:t xml:space="preserve">. - 2-е изд., </w:t>
      </w:r>
      <w:proofErr w:type="spellStart"/>
      <w:r w:rsidR="00F02795" w:rsidRPr="00F02795">
        <w:rPr>
          <w:rFonts w:ascii="Times New Roman" w:hAnsi="Times New Roman"/>
          <w:sz w:val="24"/>
          <w:szCs w:val="24"/>
        </w:rPr>
        <w:t>перераб</w:t>
      </w:r>
      <w:proofErr w:type="spellEnd"/>
      <w:r w:rsidR="00F02795" w:rsidRPr="00F02795">
        <w:rPr>
          <w:rFonts w:ascii="Times New Roman" w:hAnsi="Times New Roman"/>
          <w:sz w:val="24"/>
          <w:szCs w:val="24"/>
        </w:rPr>
        <w:t>. и доп. - Москва</w:t>
      </w:r>
      <w:proofErr w:type="gramStart"/>
      <w:r w:rsidR="00F02795" w:rsidRPr="00F0279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F02795" w:rsidRPr="00F027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795" w:rsidRPr="00F02795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="00F02795" w:rsidRPr="00F02795">
        <w:rPr>
          <w:rFonts w:ascii="Times New Roman" w:hAnsi="Times New Roman"/>
          <w:sz w:val="24"/>
          <w:szCs w:val="24"/>
        </w:rPr>
        <w:t xml:space="preserve">, 2026. - 608 с. - ISBN 978-5-9704-9684-8, DOI: 10.33029/9704-9684-8-MT1-2026-1-608. - </w:t>
      </w:r>
      <w:r w:rsidR="00F02795" w:rsidRPr="0021598A">
        <w:rPr>
          <w:rFonts w:ascii="Times New Roman" w:hAnsi="Times New Roman"/>
          <w:sz w:val="24"/>
          <w:szCs w:val="24"/>
        </w:rPr>
        <w:t>Текст</w:t>
      </w:r>
      <w:proofErr w:type="gramStart"/>
      <w:r w:rsidR="00F02795" w:rsidRPr="0021598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F02795" w:rsidRPr="0021598A">
        <w:rPr>
          <w:rFonts w:ascii="Times New Roman" w:hAnsi="Times New Roman"/>
          <w:sz w:val="24"/>
          <w:szCs w:val="24"/>
        </w:rPr>
        <w:t xml:space="preserve"> электронный // ЭБС "Консультант студента" : [сайт]. - </w:t>
      </w:r>
      <w:r w:rsidR="00F02795" w:rsidRPr="00724003">
        <w:rPr>
          <w:rFonts w:ascii="Times New Roman" w:hAnsi="Times New Roman"/>
          <w:sz w:val="24"/>
          <w:szCs w:val="24"/>
        </w:rPr>
        <w:t xml:space="preserve"> </w:t>
      </w:r>
      <w:r w:rsidR="00F02795" w:rsidRPr="00F02795">
        <w:rPr>
          <w:rFonts w:ascii="Times New Roman" w:hAnsi="Times New Roman"/>
          <w:sz w:val="24"/>
          <w:szCs w:val="24"/>
        </w:rPr>
        <w:t xml:space="preserve">URL: </w:t>
      </w:r>
      <w:hyperlink r:id="rId21" w:history="1">
        <w:r w:rsidR="00F02795" w:rsidRPr="00F81AE3">
          <w:rPr>
            <w:rStyle w:val="a3"/>
            <w:rFonts w:ascii="Times New Roman" w:hAnsi="Times New Roman"/>
            <w:sz w:val="24"/>
            <w:szCs w:val="24"/>
          </w:rPr>
          <w:t>https://www.studentlibrary.ru/book/ISBN9785970496848.html</w:t>
        </w:r>
      </w:hyperlink>
      <w:r w:rsidR="00F02795">
        <w:rPr>
          <w:rFonts w:ascii="Times New Roman" w:hAnsi="Times New Roman"/>
          <w:sz w:val="24"/>
          <w:szCs w:val="24"/>
        </w:rPr>
        <w:t xml:space="preserve"> </w:t>
      </w:r>
      <w:r w:rsidR="00F02795" w:rsidRPr="00F02795">
        <w:rPr>
          <w:rFonts w:ascii="Times New Roman" w:hAnsi="Times New Roman"/>
          <w:sz w:val="24"/>
          <w:szCs w:val="24"/>
        </w:rPr>
        <w:t xml:space="preserve"> (дата обращения: 18.03.2026). -</w:t>
      </w:r>
      <w:r w:rsidR="00F02795">
        <w:rPr>
          <w:rFonts w:ascii="Times New Roman" w:hAnsi="Times New Roman"/>
          <w:sz w:val="24"/>
          <w:szCs w:val="24"/>
        </w:rPr>
        <w:t xml:space="preserve"> Режим доступа: по подписке.</w:t>
      </w:r>
    </w:p>
    <w:p w:rsidR="00F02795" w:rsidRPr="004434F5" w:rsidRDefault="00F02795" w:rsidP="00615265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D773EB">
        <w:rPr>
          <w:rFonts w:ascii="Times New Roman" w:hAnsi="Times New Roman"/>
          <w:b/>
          <w:sz w:val="24"/>
          <w:szCs w:val="24"/>
        </w:rPr>
        <w:t>Медицинская токсикология</w:t>
      </w:r>
      <w:proofErr w:type="gramStart"/>
      <w:r w:rsidRPr="00D773EB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Pr="00D773EB">
        <w:rPr>
          <w:rFonts w:ascii="Times New Roman" w:hAnsi="Times New Roman"/>
          <w:b/>
          <w:sz w:val="24"/>
          <w:szCs w:val="24"/>
        </w:rPr>
        <w:t xml:space="preserve"> национальное руководство. Том 2. Частные вопросы </w:t>
      </w:r>
      <w:r w:rsidRPr="00F02795">
        <w:rPr>
          <w:rFonts w:ascii="Times New Roman" w:hAnsi="Times New Roman"/>
          <w:sz w:val="24"/>
          <w:szCs w:val="24"/>
        </w:rPr>
        <w:t xml:space="preserve">/ под ред. Ю. С. Гольдфарба, М. М. </w:t>
      </w:r>
      <w:proofErr w:type="spellStart"/>
      <w:r w:rsidRPr="00F02795">
        <w:rPr>
          <w:rFonts w:ascii="Times New Roman" w:hAnsi="Times New Roman"/>
          <w:sz w:val="24"/>
          <w:szCs w:val="24"/>
        </w:rPr>
        <w:t>Поцхверия</w:t>
      </w:r>
      <w:proofErr w:type="spellEnd"/>
      <w:r w:rsidRPr="00F02795">
        <w:rPr>
          <w:rFonts w:ascii="Times New Roman" w:hAnsi="Times New Roman"/>
          <w:sz w:val="24"/>
          <w:szCs w:val="24"/>
        </w:rPr>
        <w:t xml:space="preserve">, Г. Н. </w:t>
      </w:r>
      <w:proofErr w:type="spellStart"/>
      <w:r w:rsidRPr="00F02795">
        <w:rPr>
          <w:rFonts w:ascii="Times New Roman" w:hAnsi="Times New Roman"/>
          <w:sz w:val="24"/>
          <w:szCs w:val="24"/>
        </w:rPr>
        <w:t>Суходоловой</w:t>
      </w:r>
      <w:proofErr w:type="spellEnd"/>
      <w:r w:rsidRPr="00F02795">
        <w:rPr>
          <w:rFonts w:ascii="Times New Roman" w:hAnsi="Times New Roman"/>
          <w:sz w:val="24"/>
          <w:szCs w:val="24"/>
        </w:rPr>
        <w:t xml:space="preserve">. - 2-е изд., </w:t>
      </w:r>
      <w:proofErr w:type="spellStart"/>
      <w:r w:rsidRPr="00F02795">
        <w:rPr>
          <w:rFonts w:ascii="Times New Roman" w:hAnsi="Times New Roman"/>
          <w:sz w:val="24"/>
          <w:szCs w:val="24"/>
        </w:rPr>
        <w:t>перераб</w:t>
      </w:r>
      <w:proofErr w:type="spellEnd"/>
      <w:r w:rsidRPr="00F02795">
        <w:rPr>
          <w:rFonts w:ascii="Times New Roman" w:hAnsi="Times New Roman"/>
          <w:sz w:val="24"/>
          <w:szCs w:val="24"/>
        </w:rPr>
        <w:t>. и доп. - Москва</w:t>
      </w:r>
      <w:proofErr w:type="gramStart"/>
      <w:r w:rsidRPr="00F0279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027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2795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F02795">
        <w:rPr>
          <w:rFonts w:ascii="Times New Roman" w:hAnsi="Times New Roman"/>
          <w:sz w:val="24"/>
          <w:szCs w:val="24"/>
        </w:rPr>
        <w:t xml:space="preserve">, 2026. - 768 с. - ISBN 978-5-9704-9685-5, DOI: 10.33029/9704-9685-5-MT2-2026-1-768. - </w:t>
      </w:r>
      <w:r w:rsidR="00D773EB" w:rsidRPr="0021598A">
        <w:rPr>
          <w:rFonts w:ascii="Times New Roman" w:hAnsi="Times New Roman"/>
          <w:sz w:val="24"/>
          <w:szCs w:val="24"/>
        </w:rPr>
        <w:t>Текст</w:t>
      </w:r>
      <w:proofErr w:type="gramStart"/>
      <w:r w:rsidR="00D773EB" w:rsidRPr="0021598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D773EB" w:rsidRPr="0021598A">
        <w:rPr>
          <w:rFonts w:ascii="Times New Roman" w:hAnsi="Times New Roman"/>
          <w:sz w:val="24"/>
          <w:szCs w:val="24"/>
        </w:rPr>
        <w:t xml:space="preserve"> электронный // ЭБС "Консультант студента" : [сайт]. - </w:t>
      </w:r>
      <w:r w:rsidR="00D773EB" w:rsidRPr="00724003">
        <w:rPr>
          <w:rFonts w:ascii="Times New Roman" w:hAnsi="Times New Roman"/>
          <w:sz w:val="24"/>
          <w:szCs w:val="24"/>
        </w:rPr>
        <w:t xml:space="preserve"> </w:t>
      </w:r>
      <w:r w:rsidRPr="00F02795">
        <w:rPr>
          <w:rFonts w:ascii="Times New Roman" w:hAnsi="Times New Roman"/>
          <w:sz w:val="24"/>
          <w:szCs w:val="24"/>
        </w:rPr>
        <w:t xml:space="preserve">URL: </w:t>
      </w:r>
      <w:hyperlink r:id="rId22" w:history="1">
        <w:r w:rsidR="00D773EB" w:rsidRPr="00F81AE3">
          <w:rPr>
            <w:rStyle w:val="a3"/>
            <w:rFonts w:ascii="Times New Roman" w:hAnsi="Times New Roman"/>
            <w:sz w:val="24"/>
            <w:szCs w:val="24"/>
          </w:rPr>
          <w:t>https://www.studentlibrary.ru/book/ISBN9785970496855.html</w:t>
        </w:r>
      </w:hyperlink>
      <w:r w:rsidR="00D773EB">
        <w:rPr>
          <w:rFonts w:ascii="Times New Roman" w:hAnsi="Times New Roman"/>
          <w:sz w:val="24"/>
          <w:szCs w:val="24"/>
        </w:rPr>
        <w:t xml:space="preserve"> </w:t>
      </w:r>
      <w:r w:rsidRPr="00F02795">
        <w:rPr>
          <w:rFonts w:ascii="Times New Roman" w:hAnsi="Times New Roman"/>
          <w:sz w:val="24"/>
          <w:szCs w:val="24"/>
        </w:rPr>
        <w:t>(дата обращения: 18.03.2026). - Режим доступа: п</w:t>
      </w:r>
      <w:r w:rsidR="00D773EB">
        <w:rPr>
          <w:rFonts w:ascii="Times New Roman" w:hAnsi="Times New Roman"/>
          <w:sz w:val="24"/>
          <w:szCs w:val="24"/>
        </w:rPr>
        <w:t xml:space="preserve">о подписке. </w:t>
      </w:r>
      <w:r w:rsidR="004434F5">
        <w:rPr>
          <w:rFonts w:ascii="Times New Roman" w:hAnsi="Times New Roman"/>
          <w:color w:val="FF0000"/>
          <w:sz w:val="24"/>
          <w:szCs w:val="24"/>
        </w:rPr>
        <w:t>Новинка</w:t>
      </w:r>
    </w:p>
    <w:p w:rsidR="008619C5" w:rsidRDefault="008619C5" w:rsidP="008619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619C5">
        <w:rPr>
          <w:rFonts w:ascii="Times New Roman" w:hAnsi="Times New Roman"/>
          <w:sz w:val="24"/>
          <w:szCs w:val="24"/>
        </w:rPr>
        <w:t xml:space="preserve">Национальное руководство по медицинской токсикологии содержит описание методов диагностики и лечения клинических форм заболевания, особенности которых зависят </w:t>
      </w:r>
      <w:proofErr w:type="gramStart"/>
      <w:r w:rsidRPr="008619C5">
        <w:rPr>
          <w:rFonts w:ascii="Times New Roman" w:hAnsi="Times New Roman"/>
          <w:sz w:val="24"/>
          <w:szCs w:val="24"/>
        </w:rPr>
        <w:t>от</w:t>
      </w:r>
      <w:proofErr w:type="gramEnd"/>
      <w:r w:rsidRPr="008619C5">
        <w:rPr>
          <w:rFonts w:ascii="Times New Roman" w:hAnsi="Times New Roman"/>
          <w:sz w:val="24"/>
          <w:szCs w:val="24"/>
        </w:rPr>
        <w:t xml:space="preserve"> конк</w:t>
      </w:r>
      <w:r>
        <w:rPr>
          <w:rFonts w:ascii="Times New Roman" w:hAnsi="Times New Roman"/>
          <w:sz w:val="24"/>
          <w:szCs w:val="24"/>
        </w:rPr>
        <w:t xml:space="preserve">ретного </w:t>
      </w:r>
      <w:proofErr w:type="spellStart"/>
      <w:r>
        <w:rPr>
          <w:rFonts w:ascii="Times New Roman" w:hAnsi="Times New Roman"/>
          <w:sz w:val="24"/>
          <w:szCs w:val="24"/>
        </w:rPr>
        <w:t>токсиканта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A4481" w:rsidRPr="008619C5" w:rsidRDefault="006A4481" w:rsidP="008619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4481">
        <w:rPr>
          <w:rFonts w:ascii="Times New Roman" w:hAnsi="Times New Roman"/>
          <w:sz w:val="24"/>
          <w:szCs w:val="24"/>
        </w:rPr>
        <w:t xml:space="preserve">В первом томе второго издания изложена актуальная информация об организации токсикологической медицинской помощи при острых отравлениях, а также методах диагностики и лечения острых отравлений. </w:t>
      </w:r>
      <w:proofErr w:type="gramStart"/>
      <w:r w:rsidRPr="006A4481">
        <w:rPr>
          <w:rFonts w:ascii="Times New Roman" w:hAnsi="Times New Roman"/>
          <w:sz w:val="24"/>
          <w:szCs w:val="24"/>
        </w:rPr>
        <w:t xml:space="preserve">Значительно расширены разделы, посвященные кишечному </w:t>
      </w:r>
      <w:proofErr w:type="spellStart"/>
      <w:r w:rsidRPr="006A4481">
        <w:rPr>
          <w:rFonts w:ascii="Times New Roman" w:hAnsi="Times New Roman"/>
          <w:sz w:val="24"/>
          <w:szCs w:val="24"/>
        </w:rPr>
        <w:t>лаважу</w:t>
      </w:r>
      <w:proofErr w:type="spellEnd"/>
      <w:r w:rsidRPr="006A448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A4481">
        <w:rPr>
          <w:rFonts w:ascii="Times New Roman" w:hAnsi="Times New Roman"/>
          <w:sz w:val="24"/>
          <w:szCs w:val="24"/>
        </w:rPr>
        <w:t>физиогемотерапии</w:t>
      </w:r>
      <w:proofErr w:type="spellEnd"/>
      <w:r w:rsidRPr="006A4481">
        <w:rPr>
          <w:rFonts w:ascii="Times New Roman" w:hAnsi="Times New Roman"/>
          <w:sz w:val="24"/>
          <w:szCs w:val="24"/>
        </w:rPr>
        <w:t xml:space="preserve">: они дополнены данными по оказанию помощи пациентам с отравлениями </w:t>
      </w:r>
      <w:proofErr w:type="spellStart"/>
      <w:r w:rsidRPr="006A4481">
        <w:rPr>
          <w:rFonts w:ascii="Times New Roman" w:hAnsi="Times New Roman"/>
          <w:sz w:val="24"/>
          <w:szCs w:val="24"/>
        </w:rPr>
        <w:t>психоактивными</w:t>
      </w:r>
      <w:proofErr w:type="spellEnd"/>
      <w:r w:rsidRPr="006A4481">
        <w:rPr>
          <w:rFonts w:ascii="Times New Roman" w:hAnsi="Times New Roman"/>
          <w:sz w:val="24"/>
          <w:szCs w:val="24"/>
        </w:rPr>
        <w:t xml:space="preserve"> веществами и с острыми отравлениями, течение которых осложнилось развитием алкогольного делирия.</w:t>
      </w:r>
      <w:proofErr w:type="gramEnd"/>
      <w:r w:rsidRPr="006A4481">
        <w:rPr>
          <w:rFonts w:ascii="Times New Roman" w:hAnsi="Times New Roman"/>
          <w:sz w:val="24"/>
          <w:szCs w:val="24"/>
        </w:rPr>
        <w:t xml:space="preserve"> Представлен обновленный список новейших антидотов. Отдельные разделы, касающиеся ведущих симптомов и симптоматического лечения, включают новые исследования, </w:t>
      </w:r>
      <w:r w:rsidRPr="006A4481">
        <w:rPr>
          <w:rFonts w:ascii="Times New Roman" w:hAnsi="Times New Roman"/>
          <w:sz w:val="24"/>
          <w:szCs w:val="24"/>
        </w:rPr>
        <w:lastRenderedPageBreak/>
        <w:t>которые помогут специалистам определить нарушения в работе органов и систем для своевременной коррекции выявленных нарушений.</w:t>
      </w:r>
    </w:p>
    <w:p w:rsidR="008619C5" w:rsidRPr="008619C5" w:rsidRDefault="008619C5" w:rsidP="008619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619C5">
        <w:rPr>
          <w:rFonts w:ascii="Times New Roman" w:hAnsi="Times New Roman"/>
          <w:sz w:val="24"/>
          <w:szCs w:val="24"/>
        </w:rPr>
        <w:t xml:space="preserve">Во втором томе второго издания изложена актуальная информация об особенностях частной токсикологии: приведены новые данные о методах диагностики и лечения острых отравлений лекарственными препаратами, наркотическими средствами, </w:t>
      </w:r>
      <w:proofErr w:type="spellStart"/>
      <w:r w:rsidRPr="008619C5">
        <w:rPr>
          <w:rFonts w:ascii="Times New Roman" w:hAnsi="Times New Roman"/>
          <w:sz w:val="24"/>
          <w:szCs w:val="24"/>
        </w:rPr>
        <w:t>бета-блокаторами</w:t>
      </w:r>
      <w:proofErr w:type="spellEnd"/>
      <w:r w:rsidRPr="008619C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619C5">
        <w:rPr>
          <w:rFonts w:ascii="Times New Roman" w:hAnsi="Times New Roman"/>
          <w:sz w:val="24"/>
          <w:szCs w:val="24"/>
        </w:rPr>
        <w:t>блокаторами</w:t>
      </w:r>
      <w:proofErr w:type="spellEnd"/>
      <w:r w:rsidRPr="008619C5">
        <w:rPr>
          <w:rFonts w:ascii="Times New Roman" w:hAnsi="Times New Roman"/>
          <w:sz w:val="24"/>
          <w:szCs w:val="24"/>
        </w:rPr>
        <w:t xml:space="preserve"> кальциевых каналов, алкоголем и техническими спиртами. Обновлены и добавлены сведения в главы, касающиеся отравлений фосфорорганическими соединениями и веществами разъедающего действия. Отдельная глава посвящена острым отравлениям у женщин во время беременности, также рассмотрены вопросы психиатрического и психологического сопровождения пациентов с острыми отравлениями.</w:t>
      </w:r>
    </w:p>
    <w:p w:rsidR="008619C5" w:rsidRPr="008619C5" w:rsidRDefault="008619C5" w:rsidP="008619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619C5">
        <w:rPr>
          <w:rFonts w:ascii="Times New Roman" w:hAnsi="Times New Roman"/>
          <w:sz w:val="24"/>
          <w:szCs w:val="24"/>
        </w:rPr>
        <w:t>В подготовке издания принимали участие ведущие специалисты-токсикологи России. Все рекомендации прошли этап независимого рецензирования.</w:t>
      </w:r>
    </w:p>
    <w:p w:rsidR="00383BD1" w:rsidRPr="00424F5A" w:rsidRDefault="008619C5" w:rsidP="008619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619C5">
        <w:rPr>
          <w:rFonts w:ascii="Times New Roman" w:hAnsi="Times New Roman"/>
          <w:sz w:val="24"/>
          <w:szCs w:val="24"/>
        </w:rPr>
        <w:t>Издание предназначено врачам-токсикологам, анестезиологам-реаниматологам, психиатрам, врачам общей практики, педиатрам, а также аспирантам, ординаторам, интернам и студентам старших курсов медицинских вузов.</w:t>
      </w:r>
    </w:p>
    <w:p w:rsidR="00925A7C" w:rsidRPr="00383BD1" w:rsidRDefault="00383BD1" w:rsidP="008619C5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161925</wp:posOffset>
            </wp:positionV>
            <wp:extent cx="1453515" cy="2080895"/>
            <wp:effectExtent l="171450" t="133350" r="356235" b="300355"/>
            <wp:wrapSquare wrapText="bothSides"/>
            <wp:docPr id="18" name="Рисунок 1" descr="https://medknigaservis.ru/wp-content/uploads/2026/01/NF0035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knigaservis.ru/wp-content/uploads/2026/01/NF0035219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20808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925A7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25A7C" w:rsidRPr="00925A7C">
        <w:rPr>
          <w:rFonts w:ascii="Times New Roman" w:hAnsi="Times New Roman"/>
          <w:b/>
          <w:sz w:val="24"/>
          <w:szCs w:val="24"/>
        </w:rPr>
        <w:t>Белялов</w:t>
      </w:r>
      <w:proofErr w:type="spellEnd"/>
      <w:r w:rsidR="00925A7C" w:rsidRPr="00925A7C">
        <w:rPr>
          <w:rFonts w:ascii="Times New Roman" w:hAnsi="Times New Roman"/>
          <w:b/>
          <w:sz w:val="24"/>
          <w:szCs w:val="24"/>
        </w:rPr>
        <w:t>, Ф. И.</w:t>
      </w:r>
      <w:r w:rsidR="00925A7C" w:rsidRPr="00925A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5A7C" w:rsidRPr="00925A7C">
        <w:rPr>
          <w:rFonts w:ascii="Times New Roman" w:hAnsi="Times New Roman"/>
          <w:sz w:val="24"/>
          <w:szCs w:val="24"/>
        </w:rPr>
        <w:t>Психосоматика</w:t>
      </w:r>
      <w:proofErr w:type="spellEnd"/>
      <w:r w:rsidR="00925A7C" w:rsidRPr="00925A7C">
        <w:rPr>
          <w:rFonts w:ascii="Times New Roman" w:hAnsi="Times New Roman"/>
          <w:sz w:val="24"/>
          <w:szCs w:val="24"/>
        </w:rPr>
        <w:t xml:space="preserve"> / Ф. И. </w:t>
      </w:r>
      <w:proofErr w:type="spellStart"/>
      <w:r w:rsidR="00925A7C" w:rsidRPr="00925A7C">
        <w:rPr>
          <w:rFonts w:ascii="Times New Roman" w:hAnsi="Times New Roman"/>
          <w:sz w:val="24"/>
          <w:szCs w:val="24"/>
        </w:rPr>
        <w:t>Белялов</w:t>
      </w:r>
      <w:proofErr w:type="spellEnd"/>
      <w:r w:rsidR="00925A7C" w:rsidRPr="00925A7C">
        <w:rPr>
          <w:rFonts w:ascii="Times New Roman" w:hAnsi="Times New Roman"/>
          <w:sz w:val="24"/>
          <w:szCs w:val="24"/>
        </w:rPr>
        <w:t xml:space="preserve">. - 10-е изд., </w:t>
      </w:r>
      <w:proofErr w:type="spellStart"/>
      <w:r w:rsidR="00925A7C" w:rsidRPr="00925A7C">
        <w:rPr>
          <w:rFonts w:ascii="Times New Roman" w:hAnsi="Times New Roman"/>
          <w:sz w:val="24"/>
          <w:szCs w:val="24"/>
        </w:rPr>
        <w:t>перераб</w:t>
      </w:r>
      <w:proofErr w:type="spellEnd"/>
      <w:r w:rsidR="00925A7C" w:rsidRPr="00925A7C">
        <w:rPr>
          <w:rFonts w:ascii="Times New Roman" w:hAnsi="Times New Roman"/>
          <w:sz w:val="24"/>
          <w:szCs w:val="24"/>
        </w:rPr>
        <w:t>. и доп. - Москва</w:t>
      </w:r>
      <w:proofErr w:type="gramStart"/>
      <w:r w:rsidR="00925A7C" w:rsidRPr="00925A7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925A7C" w:rsidRPr="00925A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5A7C" w:rsidRPr="00925A7C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="00925A7C" w:rsidRPr="00925A7C">
        <w:rPr>
          <w:rFonts w:ascii="Times New Roman" w:hAnsi="Times New Roman"/>
          <w:sz w:val="24"/>
          <w:szCs w:val="24"/>
        </w:rPr>
        <w:t>, 2026. - 432 с. - ISBN 978-5-9704-9004-4, DOI: 10.33029/9704-9004</w:t>
      </w:r>
      <w:r w:rsidR="000532E5">
        <w:rPr>
          <w:rFonts w:ascii="Times New Roman" w:hAnsi="Times New Roman"/>
          <w:sz w:val="24"/>
          <w:szCs w:val="24"/>
        </w:rPr>
        <w:t>-4-PSY-2026-1-432. -</w:t>
      </w:r>
      <w:r w:rsidR="00925A7C" w:rsidRPr="00925A7C">
        <w:rPr>
          <w:rFonts w:ascii="Times New Roman" w:hAnsi="Times New Roman"/>
          <w:sz w:val="24"/>
          <w:szCs w:val="24"/>
        </w:rPr>
        <w:t xml:space="preserve"> </w:t>
      </w:r>
      <w:r w:rsidR="000532E5" w:rsidRPr="0021598A">
        <w:rPr>
          <w:rFonts w:ascii="Times New Roman" w:hAnsi="Times New Roman"/>
          <w:sz w:val="24"/>
          <w:szCs w:val="24"/>
        </w:rPr>
        <w:t>Текст</w:t>
      </w:r>
      <w:proofErr w:type="gramStart"/>
      <w:r w:rsidR="000532E5" w:rsidRPr="0021598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0532E5" w:rsidRPr="0021598A">
        <w:rPr>
          <w:rFonts w:ascii="Times New Roman" w:hAnsi="Times New Roman"/>
          <w:sz w:val="24"/>
          <w:szCs w:val="24"/>
        </w:rPr>
        <w:t xml:space="preserve"> электронный // ЭБС "Консультант студента" : [сайт]. - </w:t>
      </w:r>
      <w:r w:rsidR="000532E5" w:rsidRPr="00724003">
        <w:rPr>
          <w:rFonts w:ascii="Times New Roman" w:hAnsi="Times New Roman"/>
          <w:sz w:val="24"/>
          <w:szCs w:val="24"/>
        </w:rPr>
        <w:t xml:space="preserve"> </w:t>
      </w:r>
      <w:r w:rsidR="00925A7C" w:rsidRPr="00925A7C">
        <w:rPr>
          <w:rFonts w:ascii="Times New Roman" w:hAnsi="Times New Roman"/>
          <w:sz w:val="24"/>
          <w:szCs w:val="24"/>
        </w:rPr>
        <w:t xml:space="preserve">URL: </w:t>
      </w:r>
      <w:hyperlink r:id="rId24" w:history="1">
        <w:r w:rsidR="000532E5" w:rsidRPr="00C54ED2">
          <w:rPr>
            <w:rStyle w:val="a3"/>
            <w:rFonts w:ascii="Times New Roman" w:hAnsi="Times New Roman"/>
            <w:sz w:val="24"/>
            <w:szCs w:val="24"/>
          </w:rPr>
          <w:t>https://www.studentlibrary.ru/book/ISBN9785970490044.html</w:t>
        </w:r>
      </w:hyperlink>
      <w:r w:rsidR="000532E5">
        <w:rPr>
          <w:rFonts w:ascii="Times New Roman" w:hAnsi="Times New Roman"/>
          <w:sz w:val="24"/>
          <w:szCs w:val="24"/>
        </w:rPr>
        <w:t xml:space="preserve"> </w:t>
      </w:r>
      <w:r w:rsidR="00925A7C" w:rsidRPr="00925A7C">
        <w:rPr>
          <w:rFonts w:ascii="Times New Roman" w:hAnsi="Times New Roman"/>
          <w:sz w:val="24"/>
          <w:szCs w:val="24"/>
        </w:rPr>
        <w:t xml:space="preserve">(дата обращения: 19.03.2026). </w:t>
      </w:r>
      <w:r w:rsidR="000532E5">
        <w:rPr>
          <w:rFonts w:ascii="Times New Roman" w:hAnsi="Times New Roman"/>
          <w:sz w:val="24"/>
          <w:szCs w:val="24"/>
        </w:rPr>
        <w:t>- Режим доступа: по подписке.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3BD1">
        <w:rPr>
          <w:rFonts w:ascii="Times New Roman" w:hAnsi="Times New Roman"/>
          <w:color w:val="FF0000"/>
          <w:sz w:val="24"/>
          <w:szCs w:val="24"/>
        </w:rPr>
        <w:t>Новинка</w:t>
      </w:r>
    </w:p>
    <w:p w:rsidR="00925A7C" w:rsidRPr="00925A7C" w:rsidRDefault="00925A7C" w:rsidP="00925A7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5A7C">
        <w:rPr>
          <w:rFonts w:ascii="Times New Roman" w:hAnsi="Times New Roman"/>
          <w:sz w:val="24"/>
          <w:szCs w:val="24"/>
        </w:rPr>
        <w:t xml:space="preserve">В книге рассмотрены вопросы диагностики и лечения психических расстройств, наиболее часто встречающихся в </w:t>
      </w:r>
      <w:proofErr w:type="spellStart"/>
      <w:r w:rsidRPr="00925A7C">
        <w:rPr>
          <w:rFonts w:ascii="Times New Roman" w:hAnsi="Times New Roman"/>
          <w:sz w:val="24"/>
          <w:szCs w:val="24"/>
        </w:rPr>
        <w:t>общеврачебной</w:t>
      </w:r>
      <w:proofErr w:type="spellEnd"/>
      <w:r w:rsidRPr="00925A7C">
        <w:rPr>
          <w:rFonts w:ascii="Times New Roman" w:hAnsi="Times New Roman"/>
          <w:sz w:val="24"/>
          <w:szCs w:val="24"/>
        </w:rPr>
        <w:t xml:space="preserve"> практике. Приведены особенности ведения пациентов с распространенным</w:t>
      </w:r>
      <w:r>
        <w:rPr>
          <w:rFonts w:ascii="Times New Roman" w:hAnsi="Times New Roman"/>
          <w:sz w:val="24"/>
          <w:szCs w:val="24"/>
        </w:rPr>
        <w:t xml:space="preserve">и соматическими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заболева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ниями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925A7C" w:rsidRPr="00925A7C" w:rsidRDefault="00925A7C" w:rsidP="00925A7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5A7C">
        <w:rPr>
          <w:rFonts w:ascii="Times New Roman" w:hAnsi="Times New Roman"/>
          <w:sz w:val="24"/>
          <w:szCs w:val="24"/>
        </w:rPr>
        <w:t>Основу работы составляют современные рекомендации по лечению больных с психическими расстройствами, результаты многоцентровых контролируемых исследований психотропных препаратов. В представленное значительно доработанное издание включены критерии Международной классификации болезней 11-го пересмотра, результаты более 300 новых и полезных исследований, а также опти</w:t>
      </w:r>
      <w:r>
        <w:rPr>
          <w:rFonts w:ascii="Times New Roman" w:hAnsi="Times New Roman"/>
          <w:sz w:val="24"/>
          <w:szCs w:val="24"/>
        </w:rPr>
        <w:t>мизирована структура документа.</w:t>
      </w:r>
    </w:p>
    <w:p w:rsidR="00925A7C" w:rsidRDefault="00925A7C" w:rsidP="00925A7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5A7C">
        <w:rPr>
          <w:rFonts w:ascii="Times New Roman" w:hAnsi="Times New Roman"/>
          <w:sz w:val="24"/>
          <w:szCs w:val="24"/>
        </w:rPr>
        <w:t xml:space="preserve">Книга рассчитана на врачей, работающих с пациентами, которые имеют </w:t>
      </w:r>
      <w:proofErr w:type="spellStart"/>
      <w:r w:rsidRPr="00925A7C">
        <w:rPr>
          <w:rFonts w:ascii="Times New Roman" w:hAnsi="Times New Roman"/>
          <w:sz w:val="24"/>
          <w:szCs w:val="24"/>
        </w:rPr>
        <w:t>коморбидные</w:t>
      </w:r>
      <w:proofErr w:type="spellEnd"/>
      <w:r w:rsidRPr="00925A7C">
        <w:rPr>
          <w:rFonts w:ascii="Times New Roman" w:hAnsi="Times New Roman"/>
          <w:sz w:val="24"/>
          <w:szCs w:val="24"/>
        </w:rPr>
        <w:t xml:space="preserve"> психические и соматические болезни.</w:t>
      </w:r>
    </w:p>
    <w:p w:rsidR="00724003" w:rsidRDefault="00201647" w:rsidP="0061526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-125095</wp:posOffset>
            </wp:positionH>
            <wp:positionV relativeFrom="paragraph">
              <wp:posOffset>95250</wp:posOffset>
            </wp:positionV>
            <wp:extent cx="1455420" cy="2083435"/>
            <wp:effectExtent l="171450" t="133350" r="354330" b="297815"/>
            <wp:wrapSquare wrapText="bothSides"/>
            <wp:docPr id="11" name="Рисунок 13" descr="https://medknigaservis.ru/wp-content/uploads/2025/12/NF0034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edknigaservis.ru/wp-content/uploads/2025/12/NF0034820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20834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97009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24003" w:rsidRPr="00970098">
        <w:rPr>
          <w:rFonts w:ascii="Times New Roman" w:hAnsi="Times New Roman"/>
          <w:b/>
          <w:sz w:val="24"/>
          <w:szCs w:val="24"/>
        </w:rPr>
        <w:t>Короев</w:t>
      </w:r>
      <w:proofErr w:type="spellEnd"/>
      <w:r w:rsidR="00724003" w:rsidRPr="00970098">
        <w:rPr>
          <w:rFonts w:ascii="Times New Roman" w:hAnsi="Times New Roman"/>
          <w:b/>
          <w:sz w:val="24"/>
          <w:szCs w:val="24"/>
        </w:rPr>
        <w:t>, О. А.</w:t>
      </w:r>
      <w:r w:rsidR="00724003" w:rsidRPr="00724003">
        <w:rPr>
          <w:rFonts w:ascii="Times New Roman" w:hAnsi="Times New Roman"/>
          <w:sz w:val="24"/>
          <w:szCs w:val="24"/>
        </w:rPr>
        <w:t xml:space="preserve">  Клиническая анатомия органа зрения / О. А.  </w:t>
      </w:r>
      <w:proofErr w:type="spellStart"/>
      <w:r w:rsidR="00724003" w:rsidRPr="00724003">
        <w:rPr>
          <w:rFonts w:ascii="Times New Roman" w:hAnsi="Times New Roman"/>
          <w:sz w:val="24"/>
          <w:szCs w:val="24"/>
        </w:rPr>
        <w:t>Короев</w:t>
      </w:r>
      <w:proofErr w:type="spellEnd"/>
      <w:r w:rsidR="00724003" w:rsidRPr="00724003">
        <w:rPr>
          <w:rFonts w:ascii="Times New Roman" w:hAnsi="Times New Roman"/>
          <w:sz w:val="24"/>
          <w:szCs w:val="24"/>
        </w:rPr>
        <w:t xml:space="preserve">, А. О.  </w:t>
      </w:r>
      <w:proofErr w:type="spellStart"/>
      <w:r w:rsidR="00724003" w:rsidRPr="00724003">
        <w:rPr>
          <w:rFonts w:ascii="Times New Roman" w:hAnsi="Times New Roman"/>
          <w:sz w:val="24"/>
          <w:szCs w:val="24"/>
        </w:rPr>
        <w:t>Короев</w:t>
      </w:r>
      <w:proofErr w:type="spellEnd"/>
      <w:r w:rsidR="00724003" w:rsidRPr="00724003">
        <w:rPr>
          <w:rFonts w:ascii="Times New Roman" w:hAnsi="Times New Roman"/>
          <w:sz w:val="24"/>
          <w:szCs w:val="24"/>
        </w:rPr>
        <w:t xml:space="preserve">, В. О.  </w:t>
      </w:r>
      <w:proofErr w:type="spellStart"/>
      <w:r w:rsidR="00724003" w:rsidRPr="00724003">
        <w:rPr>
          <w:rFonts w:ascii="Times New Roman" w:hAnsi="Times New Roman"/>
          <w:sz w:val="24"/>
          <w:szCs w:val="24"/>
        </w:rPr>
        <w:t>Ахполова</w:t>
      </w:r>
      <w:proofErr w:type="spellEnd"/>
      <w:r w:rsidR="00724003" w:rsidRPr="00724003">
        <w:rPr>
          <w:rFonts w:ascii="Times New Roman" w:hAnsi="Times New Roman"/>
          <w:sz w:val="24"/>
          <w:szCs w:val="24"/>
        </w:rPr>
        <w:t>. - Москва</w:t>
      </w:r>
      <w:proofErr w:type="gramStart"/>
      <w:r w:rsidR="00724003" w:rsidRPr="0072400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724003" w:rsidRPr="007240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4003" w:rsidRPr="00724003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="00724003" w:rsidRPr="00724003">
        <w:rPr>
          <w:rFonts w:ascii="Times New Roman" w:hAnsi="Times New Roman"/>
          <w:sz w:val="24"/>
          <w:szCs w:val="24"/>
        </w:rPr>
        <w:t xml:space="preserve">, 2026. - 712 с. - ISBN 978-5-4235-0431-1, DOI: 10.33029/4235-0431-1-CAZ-2026-1-712. - </w:t>
      </w:r>
      <w:r w:rsidR="00970098" w:rsidRPr="0021598A">
        <w:rPr>
          <w:rFonts w:ascii="Times New Roman" w:hAnsi="Times New Roman"/>
          <w:sz w:val="24"/>
          <w:szCs w:val="24"/>
        </w:rPr>
        <w:t>Текст</w:t>
      </w:r>
      <w:proofErr w:type="gramStart"/>
      <w:r w:rsidR="00970098" w:rsidRPr="0021598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970098" w:rsidRPr="0021598A">
        <w:rPr>
          <w:rFonts w:ascii="Times New Roman" w:hAnsi="Times New Roman"/>
          <w:sz w:val="24"/>
          <w:szCs w:val="24"/>
        </w:rPr>
        <w:t xml:space="preserve"> электронный // ЭБС "Консультант студента" : [сайт]. - </w:t>
      </w:r>
      <w:r w:rsidR="00970098" w:rsidRPr="00724003">
        <w:rPr>
          <w:rFonts w:ascii="Times New Roman" w:hAnsi="Times New Roman"/>
          <w:sz w:val="24"/>
          <w:szCs w:val="24"/>
        </w:rPr>
        <w:t xml:space="preserve"> </w:t>
      </w:r>
      <w:r w:rsidR="00724003" w:rsidRPr="00724003">
        <w:rPr>
          <w:rFonts w:ascii="Times New Roman" w:hAnsi="Times New Roman"/>
          <w:sz w:val="24"/>
          <w:szCs w:val="24"/>
        </w:rPr>
        <w:t xml:space="preserve">URL: </w:t>
      </w:r>
      <w:hyperlink r:id="rId26" w:history="1">
        <w:r w:rsidR="00970098" w:rsidRPr="00F81AE3">
          <w:rPr>
            <w:rStyle w:val="a3"/>
            <w:rFonts w:ascii="Times New Roman" w:hAnsi="Times New Roman"/>
            <w:sz w:val="24"/>
            <w:szCs w:val="24"/>
          </w:rPr>
          <w:t>https://www.studentlibrary.ru/book/ISBN9785423504311.html</w:t>
        </w:r>
      </w:hyperlink>
      <w:r w:rsidR="00970098">
        <w:rPr>
          <w:rFonts w:ascii="Times New Roman" w:hAnsi="Times New Roman"/>
          <w:sz w:val="24"/>
          <w:szCs w:val="24"/>
        </w:rPr>
        <w:t xml:space="preserve"> </w:t>
      </w:r>
      <w:r w:rsidR="00724003" w:rsidRPr="00724003">
        <w:rPr>
          <w:rFonts w:ascii="Times New Roman" w:hAnsi="Times New Roman"/>
          <w:sz w:val="24"/>
          <w:szCs w:val="24"/>
        </w:rPr>
        <w:t xml:space="preserve"> (дата обращения: 18.03.2026). - Режим доступа: по подписке</w:t>
      </w:r>
      <w:r w:rsidR="00970098">
        <w:rPr>
          <w:rFonts w:ascii="Times New Roman" w:hAnsi="Times New Roman"/>
          <w:sz w:val="24"/>
          <w:szCs w:val="24"/>
        </w:rPr>
        <w:t>.</w:t>
      </w:r>
    </w:p>
    <w:p w:rsidR="0094199A" w:rsidRDefault="00970098" w:rsidP="0097009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Издани</w:t>
      </w:r>
      <w:r w:rsidRPr="00970098">
        <w:rPr>
          <w:rFonts w:ascii="Times New Roman" w:hAnsi="Times New Roman"/>
          <w:sz w:val="24"/>
          <w:szCs w:val="24"/>
        </w:rPr>
        <w:t xml:space="preserve">е посвящено анатомо-гистологическим особенностям органа зрения. В нем детально рассмотрены структурные </w:t>
      </w:r>
      <w:r w:rsidRPr="00970098">
        <w:rPr>
          <w:rFonts w:ascii="Times New Roman" w:hAnsi="Times New Roman"/>
          <w:sz w:val="24"/>
          <w:szCs w:val="24"/>
        </w:rPr>
        <w:lastRenderedPageBreak/>
        <w:t xml:space="preserve">характеристики анатомических образований, их функциональные и морфологические особенности, которые могут влиять на различные патологические процессы, протекающие в глазном яблоке и его придаточном аппарате. Описаны возрастные особенности анатомических образований. Представляет интерес и раздел их аномалий. </w:t>
      </w:r>
    </w:p>
    <w:p w:rsidR="00201647" w:rsidRPr="00AC4BD6" w:rsidRDefault="00970098" w:rsidP="0061526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70098">
        <w:rPr>
          <w:rFonts w:ascii="Times New Roman" w:hAnsi="Times New Roman"/>
          <w:sz w:val="24"/>
          <w:szCs w:val="24"/>
        </w:rPr>
        <w:t>Настоящее пособие по дисциплине «Офтальмология» подготовлено по подготовке кадров высшей квалификации по програм</w:t>
      </w:r>
      <w:r w:rsidR="0094199A">
        <w:rPr>
          <w:rFonts w:ascii="Times New Roman" w:hAnsi="Times New Roman"/>
          <w:sz w:val="24"/>
          <w:szCs w:val="24"/>
        </w:rPr>
        <w:t>мам ординатуры по специальности</w:t>
      </w:r>
      <w:r w:rsidRPr="00970098">
        <w:rPr>
          <w:rFonts w:ascii="Times New Roman" w:hAnsi="Times New Roman"/>
          <w:sz w:val="24"/>
          <w:szCs w:val="24"/>
        </w:rPr>
        <w:t xml:space="preserve"> «Офтальмология».</w:t>
      </w:r>
    </w:p>
    <w:p w:rsidR="00A82207" w:rsidRPr="00F77A15" w:rsidRDefault="00052358" w:rsidP="00615265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196850</wp:posOffset>
            </wp:positionV>
            <wp:extent cx="1453515" cy="2080895"/>
            <wp:effectExtent l="171450" t="133350" r="356235" b="300355"/>
            <wp:wrapSquare wrapText="bothSides"/>
            <wp:docPr id="8" name="Рисунок 4" descr="https://medknigaservis.ru/wp-content/uploads/2025/12/NF0034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edknigaservis.ru/wp-content/uploads/2025/12/NF0034851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20808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A82207" w:rsidRPr="00A82207">
        <w:rPr>
          <w:rFonts w:ascii="Times New Roman" w:hAnsi="Times New Roman"/>
          <w:b/>
          <w:sz w:val="24"/>
          <w:szCs w:val="24"/>
        </w:rPr>
        <w:t>Медицинская оптика</w:t>
      </w:r>
      <w:proofErr w:type="gramStart"/>
      <w:r w:rsidR="00A82207" w:rsidRPr="00A8220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A82207" w:rsidRPr="00A82207">
        <w:rPr>
          <w:rFonts w:ascii="Times New Roman" w:hAnsi="Times New Roman"/>
          <w:sz w:val="24"/>
          <w:szCs w:val="24"/>
        </w:rPr>
        <w:t xml:space="preserve"> учебник / под ред. А. В. Мягкова. - Москва</w:t>
      </w:r>
      <w:proofErr w:type="gramStart"/>
      <w:r w:rsidR="00A82207" w:rsidRPr="00A8220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A82207" w:rsidRPr="00A822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2207" w:rsidRPr="00A82207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="00A82207" w:rsidRPr="00A82207">
        <w:rPr>
          <w:rFonts w:ascii="Times New Roman" w:hAnsi="Times New Roman"/>
          <w:sz w:val="24"/>
          <w:szCs w:val="24"/>
        </w:rPr>
        <w:t xml:space="preserve">, 2026. - 304 с. - ISBN 978-5-9704-9229-1, DOI: 10.33029/9704-9229-1-MOP-2026-1-304. - </w:t>
      </w:r>
      <w:r w:rsidR="007257B5" w:rsidRPr="0021598A">
        <w:rPr>
          <w:rFonts w:ascii="Times New Roman" w:hAnsi="Times New Roman"/>
          <w:sz w:val="24"/>
          <w:szCs w:val="24"/>
        </w:rPr>
        <w:t>Текст</w:t>
      </w:r>
      <w:proofErr w:type="gramStart"/>
      <w:r w:rsidR="007257B5" w:rsidRPr="0021598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7257B5" w:rsidRPr="0021598A">
        <w:rPr>
          <w:rFonts w:ascii="Times New Roman" w:hAnsi="Times New Roman"/>
          <w:sz w:val="24"/>
          <w:szCs w:val="24"/>
        </w:rPr>
        <w:t xml:space="preserve"> электронный // ЭБС "Консультант студента" : [сайт]. - </w:t>
      </w:r>
      <w:r w:rsidR="007257B5" w:rsidRPr="00975CDB">
        <w:rPr>
          <w:rFonts w:ascii="Times New Roman" w:hAnsi="Times New Roman"/>
          <w:sz w:val="24"/>
          <w:szCs w:val="24"/>
        </w:rPr>
        <w:t xml:space="preserve"> </w:t>
      </w:r>
      <w:r w:rsidR="00A82207" w:rsidRPr="00A82207">
        <w:rPr>
          <w:rFonts w:ascii="Times New Roman" w:hAnsi="Times New Roman"/>
          <w:sz w:val="24"/>
          <w:szCs w:val="24"/>
        </w:rPr>
        <w:t xml:space="preserve">URL: </w:t>
      </w:r>
      <w:hyperlink r:id="rId28" w:history="1">
        <w:r w:rsidR="007257B5" w:rsidRPr="00F81AE3">
          <w:rPr>
            <w:rStyle w:val="a3"/>
            <w:rFonts w:ascii="Times New Roman" w:hAnsi="Times New Roman"/>
            <w:sz w:val="24"/>
            <w:szCs w:val="24"/>
          </w:rPr>
          <w:t>https://www.studentlibrary.ru/book/ISBN9785970492291.html</w:t>
        </w:r>
      </w:hyperlink>
      <w:r w:rsidR="007257B5">
        <w:rPr>
          <w:rFonts w:ascii="Times New Roman" w:hAnsi="Times New Roman"/>
          <w:sz w:val="24"/>
          <w:szCs w:val="24"/>
        </w:rPr>
        <w:t xml:space="preserve"> </w:t>
      </w:r>
      <w:r w:rsidR="00A82207" w:rsidRPr="00A82207">
        <w:rPr>
          <w:rFonts w:ascii="Times New Roman" w:hAnsi="Times New Roman"/>
          <w:sz w:val="24"/>
          <w:szCs w:val="24"/>
        </w:rPr>
        <w:t xml:space="preserve">(дата обращения: 18.03.2026). </w:t>
      </w:r>
      <w:r w:rsidR="007257B5">
        <w:rPr>
          <w:rFonts w:ascii="Times New Roman" w:hAnsi="Times New Roman"/>
          <w:sz w:val="24"/>
          <w:szCs w:val="24"/>
        </w:rPr>
        <w:t xml:space="preserve">- Режим доступа: по подписке. </w:t>
      </w:r>
      <w:r w:rsidR="00F77A15">
        <w:rPr>
          <w:rFonts w:ascii="Times New Roman" w:hAnsi="Times New Roman"/>
          <w:color w:val="FF0000"/>
          <w:sz w:val="24"/>
          <w:szCs w:val="24"/>
        </w:rPr>
        <w:t>Новинка</w:t>
      </w:r>
    </w:p>
    <w:p w:rsidR="007257B5" w:rsidRDefault="007257B5" w:rsidP="0061526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257B5">
        <w:rPr>
          <w:rFonts w:ascii="Times New Roman" w:hAnsi="Times New Roman"/>
          <w:sz w:val="24"/>
          <w:szCs w:val="24"/>
        </w:rPr>
        <w:t xml:space="preserve">Наиболее активно медицинская оптика и </w:t>
      </w:r>
      <w:proofErr w:type="spellStart"/>
      <w:r w:rsidRPr="007257B5">
        <w:rPr>
          <w:rFonts w:ascii="Times New Roman" w:hAnsi="Times New Roman"/>
          <w:sz w:val="24"/>
          <w:szCs w:val="24"/>
        </w:rPr>
        <w:t>оптометрия</w:t>
      </w:r>
      <w:proofErr w:type="spellEnd"/>
      <w:r w:rsidRPr="007257B5">
        <w:rPr>
          <w:rFonts w:ascii="Times New Roman" w:hAnsi="Times New Roman"/>
          <w:sz w:val="24"/>
          <w:szCs w:val="24"/>
        </w:rPr>
        <w:t xml:space="preserve"> развиваются последние два десятилетия. За этот период разработаны профессиональный стандарт «Специалист в области медицинской оптики и </w:t>
      </w:r>
      <w:proofErr w:type="spellStart"/>
      <w:r w:rsidRPr="007257B5">
        <w:rPr>
          <w:rFonts w:ascii="Times New Roman" w:hAnsi="Times New Roman"/>
          <w:sz w:val="24"/>
          <w:szCs w:val="24"/>
        </w:rPr>
        <w:t>оптометрии</w:t>
      </w:r>
      <w:proofErr w:type="spellEnd"/>
      <w:r w:rsidRPr="007257B5">
        <w:rPr>
          <w:rFonts w:ascii="Times New Roman" w:hAnsi="Times New Roman"/>
          <w:sz w:val="24"/>
          <w:szCs w:val="24"/>
        </w:rPr>
        <w:t>» и ФГОС СПО по специальности «Медицинская оптика». Именно поэтому возникла потребность в новом учебном издании, которое должно содержать основные требования образовательного стандарта.</w:t>
      </w:r>
    </w:p>
    <w:p w:rsidR="000553E1" w:rsidRDefault="00052358" w:rsidP="0061526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52358">
        <w:rPr>
          <w:rFonts w:ascii="Times New Roman" w:hAnsi="Times New Roman"/>
          <w:sz w:val="24"/>
          <w:szCs w:val="24"/>
        </w:rPr>
        <w:t xml:space="preserve">В учебнике рассмотрены основные разделы медицинской оптики, включая анатомию и физиологию зрения, геометрическую, физическую и прикладную оптику, технологии производства медицинских оправ, очковых линз и корригирующих очков. Представлены материалы по диагностике и оптической коррекции рефракционных нарушений, отражены вопросы клинической оптики, </w:t>
      </w:r>
      <w:proofErr w:type="spellStart"/>
      <w:r w:rsidRPr="00052358">
        <w:rPr>
          <w:rFonts w:ascii="Times New Roman" w:hAnsi="Times New Roman"/>
          <w:sz w:val="24"/>
          <w:szCs w:val="24"/>
        </w:rPr>
        <w:t>офтальмофармакологии</w:t>
      </w:r>
      <w:proofErr w:type="spellEnd"/>
      <w:r w:rsidRPr="00052358">
        <w:rPr>
          <w:rFonts w:ascii="Times New Roman" w:hAnsi="Times New Roman"/>
          <w:sz w:val="24"/>
          <w:szCs w:val="24"/>
        </w:rPr>
        <w:t xml:space="preserve"> и основы маркетинга.</w:t>
      </w:r>
    </w:p>
    <w:p w:rsidR="0023233E" w:rsidRDefault="00A45B61" w:rsidP="0023233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250825</wp:posOffset>
            </wp:positionV>
            <wp:extent cx="1451610" cy="2078355"/>
            <wp:effectExtent l="171450" t="133350" r="358140" b="302895"/>
            <wp:wrapSquare wrapText="bothSides"/>
            <wp:docPr id="24" name="Рисунок 10" descr="https://medknigaservis.ru/wp-content/uploads/2025/12/NF0034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edknigaservis.ru/wp-content/uploads/2025/12/NF0034914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2078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2B3912">
        <w:rPr>
          <w:rFonts w:ascii="Times New Roman" w:hAnsi="Times New Roman"/>
          <w:b/>
          <w:sz w:val="24"/>
          <w:szCs w:val="24"/>
        </w:rPr>
        <w:t xml:space="preserve"> </w:t>
      </w:r>
      <w:r w:rsidR="0023233E" w:rsidRPr="002B3912">
        <w:rPr>
          <w:rFonts w:ascii="Times New Roman" w:hAnsi="Times New Roman"/>
          <w:b/>
          <w:sz w:val="24"/>
          <w:szCs w:val="24"/>
        </w:rPr>
        <w:t>Доброкачественные заболевания молочной железы</w:t>
      </w:r>
      <w:r w:rsidR="0023233E" w:rsidRPr="0023233E">
        <w:rPr>
          <w:rFonts w:ascii="Times New Roman" w:hAnsi="Times New Roman"/>
          <w:sz w:val="24"/>
          <w:szCs w:val="24"/>
        </w:rPr>
        <w:t xml:space="preserve"> / под ред. А. Д. </w:t>
      </w:r>
      <w:proofErr w:type="spellStart"/>
      <w:r w:rsidR="0023233E" w:rsidRPr="0023233E">
        <w:rPr>
          <w:rFonts w:ascii="Times New Roman" w:hAnsi="Times New Roman"/>
          <w:sz w:val="24"/>
          <w:szCs w:val="24"/>
        </w:rPr>
        <w:t>Каприна</w:t>
      </w:r>
      <w:proofErr w:type="spellEnd"/>
      <w:r w:rsidR="0023233E" w:rsidRPr="0023233E">
        <w:rPr>
          <w:rFonts w:ascii="Times New Roman" w:hAnsi="Times New Roman"/>
          <w:sz w:val="24"/>
          <w:szCs w:val="24"/>
        </w:rPr>
        <w:t xml:space="preserve">, Н. И. Рожковой. - 2-е изд., </w:t>
      </w:r>
      <w:proofErr w:type="spellStart"/>
      <w:r w:rsidR="0023233E" w:rsidRPr="0023233E">
        <w:rPr>
          <w:rFonts w:ascii="Times New Roman" w:hAnsi="Times New Roman"/>
          <w:sz w:val="24"/>
          <w:szCs w:val="24"/>
        </w:rPr>
        <w:t>перераб</w:t>
      </w:r>
      <w:proofErr w:type="spellEnd"/>
      <w:r w:rsidR="0023233E" w:rsidRPr="0023233E">
        <w:rPr>
          <w:rFonts w:ascii="Times New Roman" w:hAnsi="Times New Roman"/>
          <w:sz w:val="24"/>
          <w:szCs w:val="24"/>
        </w:rPr>
        <w:t xml:space="preserve"> и доп. - Москва</w:t>
      </w:r>
      <w:proofErr w:type="gramStart"/>
      <w:r w:rsidR="0023233E" w:rsidRPr="0023233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23233E" w:rsidRPr="002323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233E" w:rsidRPr="0023233E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="0023233E" w:rsidRPr="0023233E">
        <w:rPr>
          <w:rFonts w:ascii="Times New Roman" w:hAnsi="Times New Roman"/>
          <w:sz w:val="24"/>
          <w:szCs w:val="24"/>
        </w:rPr>
        <w:t xml:space="preserve">, 2026. - 456 с. - ISBN 978-5-9704-9732-6, DOI: 10.33029/9704-9732-6-DZM-2026-1-456. - </w:t>
      </w:r>
      <w:r w:rsidR="002B3912" w:rsidRPr="0021598A">
        <w:rPr>
          <w:rFonts w:ascii="Times New Roman" w:hAnsi="Times New Roman"/>
          <w:sz w:val="24"/>
          <w:szCs w:val="24"/>
        </w:rPr>
        <w:t>Текст</w:t>
      </w:r>
      <w:proofErr w:type="gramStart"/>
      <w:r w:rsidR="002B3912" w:rsidRPr="0021598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2B3912" w:rsidRPr="0021598A">
        <w:rPr>
          <w:rFonts w:ascii="Times New Roman" w:hAnsi="Times New Roman"/>
          <w:sz w:val="24"/>
          <w:szCs w:val="24"/>
        </w:rPr>
        <w:t xml:space="preserve"> электронный // ЭБС "Консультант студента" : [сайт]. - </w:t>
      </w:r>
      <w:r w:rsidR="002B3912" w:rsidRPr="00975CDB">
        <w:rPr>
          <w:rFonts w:ascii="Times New Roman" w:hAnsi="Times New Roman"/>
          <w:sz w:val="24"/>
          <w:szCs w:val="24"/>
        </w:rPr>
        <w:t xml:space="preserve"> </w:t>
      </w:r>
      <w:r w:rsidR="0023233E" w:rsidRPr="0023233E">
        <w:rPr>
          <w:rFonts w:ascii="Times New Roman" w:hAnsi="Times New Roman"/>
          <w:sz w:val="24"/>
          <w:szCs w:val="24"/>
        </w:rPr>
        <w:t xml:space="preserve">URL: </w:t>
      </w:r>
      <w:hyperlink r:id="rId30" w:history="1">
        <w:r w:rsidR="002B3912" w:rsidRPr="00C54ED2">
          <w:rPr>
            <w:rStyle w:val="a3"/>
            <w:rFonts w:ascii="Times New Roman" w:hAnsi="Times New Roman"/>
            <w:sz w:val="24"/>
            <w:szCs w:val="24"/>
          </w:rPr>
          <w:t>https://www.studentlibrary.ru/book/ISBN9785970497326.html</w:t>
        </w:r>
      </w:hyperlink>
      <w:r w:rsidR="002B3912">
        <w:rPr>
          <w:rFonts w:ascii="Times New Roman" w:hAnsi="Times New Roman"/>
          <w:sz w:val="24"/>
          <w:szCs w:val="24"/>
        </w:rPr>
        <w:t xml:space="preserve"> </w:t>
      </w:r>
      <w:r w:rsidR="0023233E" w:rsidRPr="0023233E">
        <w:rPr>
          <w:rFonts w:ascii="Times New Roman" w:hAnsi="Times New Roman"/>
          <w:sz w:val="24"/>
          <w:szCs w:val="24"/>
        </w:rPr>
        <w:t xml:space="preserve">(дата обращения: 19.03.2026). </w:t>
      </w:r>
      <w:r w:rsidR="002B3912">
        <w:rPr>
          <w:rFonts w:ascii="Times New Roman" w:hAnsi="Times New Roman"/>
          <w:sz w:val="24"/>
          <w:szCs w:val="24"/>
        </w:rPr>
        <w:t>- Режим доступа: по подписке.</w:t>
      </w:r>
    </w:p>
    <w:p w:rsidR="003007A0" w:rsidRPr="003007A0" w:rsidRDefault="003007A0" w:rsidP="003007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007A0">
        <w:rPr>
          <w:rFonts w:ascii="Times New Roman" w:hAnsi="Times New Roman"/>
          <w:sz w:val="24"/>
          <w:szCs w:val="24"/>
        </w:rPr>
        <w:t xml:space="preserve">В руководстве изложены современные представления об </w:t>
      </w:r>
      <w:proofErr w:type="spellStart"/>
      <w:r w:rsidRPr="003007A0">
        <w:rPr>
          <w:rFonts w:ascii="Times New Roman" w:hAnsi="Times New Roman"/>
          <w:sz w:val="24"/>
          <w:szCs w:val="24"/>
        </w:rPr>
        <w:t>этиопатогенезе</w:t>
      </w:r>
      <w:proofErr w:type="spellEnd"/>
      <w:r w:rsidRPr="003007A0">
        <w:rPr>
          <w:rFonts w:ascii="Times New Roman" w:hAnsi="Times New Roman"/>
          <w:sz w:val="24"/>
          <w:szCs w:val="24"/>
        </w:rPr>
        <w:t xml:space="preserve"> доброкачественных дисплазий молочной железы. Приведена морфологическая классификация диффузных и узловых доброкачественных заболеваний молочной железы, даны рекомендации по осуществлению профилактики заболеваний, а также предложена программа занятий школы женского здоровья</w:t>
      </w:r>
      <w:proofErr w:type="gramStart"/>
      <w:r w:rsidRPr="003007A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3007A0" w:rsidRPr="003007A0" w:rsidRDefault="003007A0" w:rsidP="003007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007A0">
        <w:rPr>
          <w:rFonts w:ascii="Times New Roman" w:hAnsi="Times New Roman"/>
          <w:sz w:val="24"/>
          <w:szCs w:val="24"/>
        </w:rPr>
        <w:t>Предлагаемый междисциплинарный подход к освещению проблемы дисплазий молочной железы позволит пополнить багаж знаний врачей не только в своей узкой специальности, но и в смежных дисциплинах для правильного выбора диагностической тактики, адекватного метода лечения и профилактики рака.</w:t>
      </w:r>
    </w:p>
    <w:p w:rsidR="002B3912" w:rsidRDefault="003007A0" w:rsidP="003007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007A0">
        <w:rPr>
          <w:rFonts w:ascii="Times New Roman" w:hAnsi="Times New Roman"/>
          <w:sz w:val="24"/>
          <w:szCs w:val="24"/>
        </w:rPr>
        <w:lastRenderedPageBreak/>
        <w:t>Данное издание предназначено врачам общей практики, хирургам, рентгенологам, специалистам ультразвуковой диагностики, акушерам-гинекологам, онкологам, эндокринологам, терапевтам и другим специалистам, занимающимся патологией молочной железы, студентам и ординаторам медицинских образовательных учреждений.</w:t>
      </w:r>
    </w:p>
    <w:p w:rsidR="0023233E" w:rsidRDefault="0023233E" w:rsidP="0061526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32DB9" w:rsidRDefault="00015972" w:rsidP="0061526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88265</wp:posOffset>
            </wp:positionH>
            <wp:positionV relativeFrom="paragraph">
              <wp:posOffset>100330</wp:posOffset>
            </wp:positionV>
            <wp:extent cx="1453515" cy="2080895"/>
            <wp:effectExtent l="171450" t="133350" r="356235" b="300355"/>
            <wp:wrapSquare wrapText="bothSides"/>
            <wp:docPr id="76" name="Рисунок 76" descr="https://medknigaservis.ru/wp-content/uploads/2026/01/NF0035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medknigaservis.ru/wp-content/uploads/2026/01/NF0035008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20808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proofErr w:type="spellStart"/>
      <w:r w:rsidR="00E32DB9" w:rsidRPr="002D33C6">
        <w:rPr>
          <w:rFonts w:ascii="Times New Roman" w:hAnsi="Times New Roman"/>
          <w:b/>
          <w:sz w:val="24"/>
          <w:szCs w:val="24"/>
        </w:rPr>
        <w:t>Эндометриоз</w:t>
      </w:r>
      <w:proofErr w:type="spellEnd"/>
      <w:r w:rsidR="00E32DB9" w:rsidRPr="002D33C6">
        <w:rPr>
          <w:rFonts w:ascii="Times New Roman" w:hAnsi="Times New Roman"/>
          <w:b/>
          <w:sz w:val="24"/>
          <w:szCs w:val="24"/>
        </w:rPr>
        <w:t xml:space="preserve"> </w:t>
      </w:r>
      <w:r w:rsidR="00E32DB9" w:rsidRPr="00E32DB9">
        <w:rPr>
          <w:rFonts w:ascii="Times New Roman" w:hAnsi="Times New Roman"/>
          <w:sz w:val="24"/>
          <w:szCs w:val="24"/>
        </w:rPr>
        <w:t xml:space="preserve">/ под ред. С. О. Дубровиной. - 2-е изд., </w:t>
      </w:r>
      <w:proofErr w:type="spellStart"/>
      <w:r w:rsidR="00E32DB9" w:rsidRPr="00E32DB9">
        <w:rPr>
          <w:rFonts w:ascii="Times New Roman" w:hAnsi="Times New Roman"/>
          <w:sz w:val="24"/>
          <w:szCs w:val="24"/>
        </w:rPr>
        <w:t>перераб</w:t>
      </w:r>
      <w:proofErr w:type="spellEnd"/>
      <w:r w:rsidR="00E32DB9" w:rsidRPr="00E32DB9">
        <w:rPr>
          <w:rFonts w:ascii="Times New Roman" w:hAnsi="Times New Roman"/>
          <w:sz w:val="24"/>
          <w:szCs w:val="24"/>
        </w:rPr>
        <w:t>. и доп. - Москва</w:t>
      </w:r>
      <w:proofErr w:type="gramStart"/>
      <w:r w:rsidR="00E32DB9" w:rsidRPr="00E32DB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E32DB9" w:rsidRPr="00E32D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2DB9" w:rsidRPr="00E32DB9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="00E32DB9" w:rsidRPr="00E32DB9">
        <w:rPr>
          <w:rFonts w:ascii="Times New Roman" w:hAnsi="Times New Roman"/>
          <w:sz w:val="24"/>
          <w:szCs w:val="24"/>
        </w:rPr>
        <w:t xml:space="preserve">, 2026. - 472 с. - ISBN 978-5-9704-9807-1, DOI: 10.33029/9704-9807-1-END-2026-1-472. - </w:t>
      </w:r>
      <w:r w:rsidR="00B23478" w:rsidRPr="0021598A">
        <w:rPr>
          <w:rFonts w:ascii="Times New Roman" w:hAnsi="Times New Roman"/>
          <w:sz w:val="24"/>
          <w:szCs w:val="24"/>
        </w:rPr>
        <w:t>Текст</w:t>
      </w:r>
      <w:proofErr w:type="gramStart"/>
      <w:r w:rsidR="00B23478" w:rsidRPr="0021598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B23478" w:rsidRPr="0021598A">
        <w:rPr>
          <w:rFonts w:ascii="Times New Roman" w:hAnsi="Times New Roman"/>
          <w:sz w:val="24"/>
          <w:szCs w:val="24"/>
        </w:rPr>
        <w:t xml:space="preserve"> электронный // ЭБС "Консультант студента" : [сайт]. - </w:t>
      </w:r>
      <w:r w:rsidR="00B23478" w:rsidRPr="00975CDB">
        <w:rPr>
          <w:rFonts w:ascii="Times New Roman" w:hAnsi="Times New Roman"/>
          <w:sz w:val="24"/>
          <w:szCs w:val="24"/>
        </w:rPr>
        <w:t xml:space="preserve"> </w:t>
      </w:r>
      <w:r w:rsidR="00E32DB9" w:rsidRPr="00E32DB9">
        <w:rPr>
          <w:rFonts w:ascii="Times New Roman" w:hAnsi="Times New Roman"/>
          <w:sz w:val="24"/>
          <w:szCs w:val="24"/>
        </w:rPr>
        <w:t xml:space="preserve">URL: </w:t>
      </w:r>
      <w:hyperlink r:id="rId32" w:history="1">
        <w:r w:rsidR="00B23478" w:rsidRPr="00F81AE3">
          <w:rPr>
            <w:rStyle w:val="a3"/>
            <w:rFonts w:ascii="Times New Roman" w:hAnsi="Times New Roman"/>
            <w:sz w:val="24"/>
            <w:szCs w:val="24"/>
          </w:rPr>
          <w:t>https://www.studentlibrary.ru/book/ISBN9785970498071.html</w:t>
        </w:r>
      </w:hyperlink>
      <w:r w:rsidR="00B23478">
        <w:rPr>
          <w:rFonts w:ascii="Times New Roman" w:hAnsi="Times New Roman"/>
          <w:sz w:val="24"/>
          <w:szCs w:val="24"/>
        </w:rPr>
        <w:t xml:space="preserve"> </w:t>
      </w:r>
      <w:r w:rsidR="00E32DB9" w:rsidRPr="00E32DB9">
        <w:rPr>
          <w:rFonts w:ascii="Times New Roman" w:hAnsi="Times New Roman"/>
          <w:sz w:val="24"/>
          <w:szCs w:val="24"/>
        </w:rPr>
        <w:t xml:space="preserve">(дата обращения: 18.03.2026). </w:t>
      </w:r>
      <w:r w:rsidR="00B23478">
        <w:rPr>
          <w:rFonts w:ascii="Times New Roman" w:hAnsi="Times New Roman"/>
          <w:sz w:val="24"/>
          <w:szCs w:val="24"/>
        </w:rPr>
        <w:t xml:space="preserve">- Режим доступа: по подписке. </w:t>
      </w:r>
    </w:p>
    <w:p w:rsidR="00B23478" w:rsidRPr="00B23478" w:rsidRDefault="00B23478" w:rsidP="00B2347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23478">
        <w:rPr>
          <w:rFonts w:ascii="Times New Roman" w:hAnsi="Times New Roman"/>
          <w:sz w:val="24"/>
          <w:szCs w:val="24"/>
        </w:rPr>
        <w:t xml:space="preserve">В руководстве изложены последние научные данные о патогенезе </w:t>
      </w:r>
      <w:proofErr w:type="spellStart"/>
      <w:r w:rsidRPr="00B23478">
        <w:rPr>
          <w:rFonts w:ascii="Times New Roman" w:hAnsi="Times New Roman"/>
          <w:sz w:val="24"/>
          <w:szCs w:val="24"/>
        </w:rPr>
        <w:t>эндометриоза</w:t>
      </w:r>
      <w:proofErr w:type="spellEnd"/>
      <w:r w:rsidRPr="00B23478">
        <w:rPr>
          <w:rFonts w:ascii="Times New Roman" w:hAnsi="Times New Roman"/>
          <w:sz w:val="24"/>
          <w:szCs w:val="24"/>
        </w:rPr>
        <w:t>, генетических изменениях, характерных для данной патологии, различных клинических вариантах течения, особенностях в разные возрастные периоды женщин,  диагностике, а также лечении боли и бесплодия, а</w:t>
      </w:r>
      <w:r w:rsidR="00015972">
        <w:rPr>
          <w:rFonts w:ascii="Times New Roman" w:hAnsi="Times New Roman"/>
          <w:sz w:val="24"/>
          <w:szCs w:val="24"/>
        </w:rPr>
        <w:t xml:space="preserve">ссоциированных с </w:t>
      </w:r>
      <w:proofErr w:type="spellStart"/>
      <w:r w:rsidR="00015972">
        <w:rPr>
          <w:rFonts w:ascii="Times New Roman" w:hAnsi="Times New Roman"/>
          <w:sz w:val="24"/>
          <w:szCs w:val="24"/>
        </w:rPr>
        <w:t>эндометриозом</w:t>
      </w:r>
      <w:proofErr w:type="spellEnd"/>
      <w:r w:rsidR="00015972">
        <w:rPr>
          <w:rFonts w:ascii="Times New Roman" w:hAnsi="Times New Roman"/>
          <w:sz w:val="24"/>
          <w:szCs w:val="24"/>
        </w:rPr>
        <w:t>.</w:t>
      </w:r>
    </w:p>
    <w:p w:rsidR="00B23478" w:rsidRPr="00B23478" w:rsidRDefault="00B23478" w:rsidP="00B2347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23478">
        <w:rPr>
          <w:rFonts w:ascii="Times New Roman" w:hAnsi="Times New Roman"/>
          <w:sz w:val="24"/>
          <w:szCs w:val="24"/>
        </w:rPr>
        <w:t xml:space="preserve">Добавлены новые главы по </w:t>
      </w:r>
      <w:proofErr w:type="spellStart"/>
      <w:r w:rsidRPr="00B23478">
        <w:rPr>
          <w:rFonts w:ascii="Times New Roman" w:hAnsi="Times New Roman"/>
          <w:sz w:val="24"/>
          <w:szCs w:val="24"/>
        </w:rPr>
        <w:t>вульвопромежностному</w:t>
      </w:r>
      <w:proofErr w:type="spellEnd"/>
      <w:r w:rsidRPr="00B23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3478">
        <w:rPr>
          <w:rFonts w:ascii="Times New Roman" w:hAnsi="Times New Roman"/>
          <w:sz w:val="24"/>
          <w:szCs w:val="24"/>
        </w:rPr>
        <w:t>эндометриозу</w:t>
      </w:r>
      <w:proofErr w:type="spellEnd"/>
      <w:r w:rsidRPr="00B2347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3478">
        <w:rPr>
          <w:rFonts w:ascii="Times New Roman" w:hAnsi="Times New Roman"/>
          <w:sz w:val="24"/>
          <w:szCs w:val="24"/>
        </w:rPr>
        <w:t>эндометриозу</w:t>
      </w:r>
      <w:proofErr w:type="spellEnd"/>
      <w:r w:rsidRPr="00B23478">
        <w:rPr>
          <w:rFonts w:ascii="Times New Roman" w:hAnsi="Times New Roman"/>
          <w:sz w:val="24"/>
          <w:szCs w:val="24"/>
        </w:rPr>
        <w:t xml:space="preserve"> и раку, рецидиву </w:t>
      </w:r>
      <w:proofErr w:type="spellStart"/>
      <w:r w:rsidRPr="00B23478">
        <w:rPr>
          <w:rFonts w:ascii="Times New Roman" w:hAnsi="Times New Roman"/>
          <w:sz w:val="24"/>
          <w:szCs w:val="24"/>
        </w:rPr>
        <w:t>эндометриоза</w:t>
      </w:r>
      <w:proofErr w:type="spellEnd"/>
      <w:r w:rsidRPr="00B23478">
        <w:rPr>
          <w:rFonts w:ascii="Times New Roman" w:hAnsi="Times New Roman"/>
          <w:sz w:val="24"/>
          <w:szCs w:val="24"/>
        </w:rPr>
        <w:t xml:space="preserve">, а также текущим представлениям об </w:t>
      </w:r>
      <w:proofErr w:type="spellStart"/>
      <w:r w:rsidRPr="00B23478">
        <w:rPr>
          <w:rFonts w:ascii="Times New Roman" w:hAnsi="Times New Roman"/>
          <w:sz w:val="24"/>
          <w:szCs w:val="24"/>
        </w:rPr>
        <w:t>эндометриозе</w:t>
      </w:r>
      <w:proofErr w:type="spellEnd"/>
      <w:r w:rsidRPr="00B23478">
        <w:rPr>
          <w:rFonts w:ascii="Times New Roman" w:hAnsi="Times New Roman"/>
          <w:sz w:val="24"/>
          <w:szCs w:val="24"/>
        </w:rPr>
        <w:t>.</w:t>
      </w:r>
    </w:p>
    <w:p w:rsidR="00CA5E8A" w:rsidRDefault="00B23478" w:rsidP="00B2347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23478">
        <w:rPr>
          <w:rFonts w:ascii="Times New Roman" w:hAnsi="Times New Roman"/>
          <w:sz w:val="24"/>
          <w:szCs w:val="24"/>
        </w:rPr>
        <w:t xml:space="preserve">Издание предназначено врачам — </w:t>
      </w:r>
      <w:r w:rsidRPr="00B23478">
        <w:rPr>
          <w:rFonts w:ascii="Times New Roman" w:hAnsi="Times New Roman"/>
          <w:b/>
          <w:sz w:val="24"/>
          <w:szCs w:val="24"/>
        </w:rPr>
        <w:t xml:space="preserve">акушерам-гинекологам, </w:t>
      </w:r>
      <w:proofErr w:type="spellStart"/>
      <w:r w:rsidRPr="00B23478">
        <w:rPr>
          <w:rFonts w:ascii="Times New Roman" w:hAnsi="Times New Roman"/>
          <w:b/>
          <w:sz w:val="24"/>
          <w:szCs w:val="24"/>
        </w:rPr>
        <w:t>репродуктологам</w:t>
      </w:r>
      <w:proofErr w:type="spellEnd"/>
      <w:r w:rsidRPr="00B23478">
        <w:rPr>
          <w:rFonts w:ascii="Times New Roman" w:hAnsi="Times New Roman"/>
          <w:b/>
          <w:sz w:val="24"/>
          <w:szCs w:val="24"/>
        </w:rPr>
        <w:t>, хирургам</w:t>
      </w:r>
      <w:r w:rsidRPr="00B23478">
        <w:rPr>
          <w:rFonts w:ascii="Times New Roman" w:hAnsi="Times New Roman"/>
          <w:sz w:val="24"/>
          <w:szCs w:val="24"/>
        </w:rPr>
        <w:t>.</w:t>
      </w:r>
    </w:p>
    <w:p w:rsidR="008415EC" w:rsidRDefault="0028112B" w:rsidP="00B2347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88265</wp:posOffset>
            </wp:positionH>
            <wp:positionV relativeFrom="paragraph">
              <wp:posOffset>140335</wp:posOffset>
            </wp:positionV>
            <wp:extent cx="1451610" cy="2078355"/>
            <wp:effectExtent l="171450" t="133350" r="358140" b="302895"/>
            <wp:wrapSquare wrapText="bothSides"/>
            <wp:docPr id="27" name="Рисунок 13" descr="https://medknigaservis.ru/wp-content/uploads/2025/12/NF0034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edknigaservis.ru/wp-content/uploads/2025/12/NF0034922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2078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8415E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415EC" w:rsidRPr="008415EC">
        <w:rPr>
          <w:rFonts w:ascii="Times New Roman" w:hAnsi="Times New Roman"/>
          <w:b/>
          <w:sz w:val="24"/>
          <w:szCs w:val="24"/>
        </w:rPr>
        <w:t>Радциг</w:t>
      </w:r>
      <w:proofErr w:type="spellEnd"/>
      <w:r w:rsidR="008415EC" w:rsidRPr="008415EC">
        <w:rPr>
          <w:rFonts w:ascii="Times New Roman" w:hAnsi="Times New Roman"/>
          <w:b/>
          <w:sz w:val="24"/>
          <w:szCs w:val="24"/>
        </w:rPr>
        <w:t>, Е. Ю.</w:t>
      </w:r>
      <w:r w:rsidR="008415EC" w:rsidRPr="008415EC">
        <w:rPr>
          <w:rFonts w:ascii="Times New Roman" w:hAnsi="Times New Roman"/>
          <w:sz w:val="24"/>
          <w:szCs w:val="24"/>
        </w:rPr>
        <w:t xml:space="preserve"> Ринит у детей</w:t>
      </w:r>
      <w:proofErr w:type="gramStart"/>
      <w:r w:rsidR="008415EC" w:rsidRPr="008415E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8415EC" w:rsidRPr="008415EC">
        <w:rPr>
          <w:rFonts w:ascii="Times New Roman" w:hAnsi="Times New Roman"/>
          <w:sz w:val="24"/>
          <w:szCs w:val="24"/>
        </w:rPr>
        <w:t xml:space="preserve"> руководство для врачей / Е. Ю. </w:t>
      </w:r>
      <w:proofErr w:type="spellStart"/>
      <w:r w:rsidR="008415EC" w:rsidRPr="008415EC">
        <w:rPr>
          <w:rFonts w:ascii="Times New Roman" w:hAnsi="Times New Roman"/>
          <w:sz w:val="24"/>
          <w:szCs w:val="24"/>
        </w:rPr>
        <w:t>Радциг</w:t>
      </w:r>
      <w:proofErr w:type="spellEnd"/>
      <w:r w:rsidR="008415EC" w:rsidRPr="008415EC">
        <w:rPr>
          <w:rFonts w:ascii="Times New Roman" w:hAnsi="Times New Roman"/>
          <w:sz w:val="24"/>
          <w:szCs w:val="24"/>
        </w:rPr>
        <w:t>. - Москва</w:t>
      </w:r>
      <w:proofErr w:type="gramStart"/>
      <w:r w:rsidR="008415EC" w:rsidRPr="008415E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8415EC" w:rsidRPr="00841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15EC" w:rsidRPr="008415EC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="008415EC" w:rsidRPr="008415EC">
        <w:rPr>
          <w:rFonts w:ascii="Times New Roman" w:hAnsi="Times New Roman"/>
          <w:sz w:val="24"/>
          <w:szCs w:val="24"/>
        </w:rPr>
        <w:t xml:space="preserve">, 2026. - 208 с. - ISBN 978-5-9704-9657-2, DOI: 10.33029/9704-9657-2-RHC-2026-1-208. - </w:t>
      </w:r>
      <w:r w:rsidR="008415EC" w:rsidRPr="0021598A">
        <w:rPr>
          <w:rFonts w:ascii="Times New Roman" w:hAnsi="Times New Roman"/>
          <w:sz w:val="24"/>
          <w:szCs w:val="24"/>
        </w:rPr>
        <w:t>Текст</w:t>
      </w:r>
      <w:proofErr w:type="gramStart"/>
      <w:r w:rsidR="008415EC" w:rsidRPr="0021598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8415EC" w:rsidRPr="0021598A">
        <w:rPr>
          <w:rFonts w:ascii="Times New Roman" w:hAnsi="Times New Roman"/>
          <w:sz w:val="24"/>
          <w:szCs w:val="24"/>
        </w:rPr>
        <w:t xml:space="preserve"> электронный // ЭБС "Консультант студента" : [сайт]. - </w:t>
      </w:r>
      <w:r w:rsidR="008415EC" w:rsidRPr="00724003">
        <w:rPr>
          <w:rFonts w:ascii="Times New Roman" w:hAnsi="Times New Roman"/>
          <w:sz w:val="24"/>
          <w:szCs w:val="24"/>
        </w:rPr>
        <w:t xml:space="preserve"> </w:t>
      </w:r>
      <w:r w:rsidR="008415EC" w:rsidRPr="008415EC">
        <w:rPr>
          <w:rFonts w:ascii="Times New Roman" w:hAnsi="Times New Roman"/>
          <w:sz w:val="24"/>
          <w:szCs w:val="24"/>
        </w:rPr>
        <w:t xml:space="preserve">URL: </w:t>
      </w:r>
      <w:hyperlink r:id="rId34" w:history="1">
        <w:r w:rsidR="008415EC" w:rsidRPr="00C54ED2">
          <w:rPr>
            <w:rStyle w:val="a3"/>
            <w:rFonts w:ascii="Times New Roman" w:hAnsi="Times New Roman"/>
            <w:sz w:val="24"/>
            <w:szCs w:val="24"/>
          </w:rPr>
          <w:t>https://www.studentlibrary.ru/book/ISBN9785970496572.html</w:t>
        </w:r>
      </w:hyperlink>
      <w:r w:rsidR="008415EC">
        <w:rPr>
          <w:rFonts w:ascii="Times New Roman" w:hAnsi="Times New Roman"/>
          <w:sz w:val="24"/>
          <w:szCs w:val="24"/>
        </w:rPr>
        <w:t xml:space="preserve"> </w:t>
      </w:r>
      <w:r w:rsidR="008415EC" w:rsidRPr="008415EC">
        <w:rPr>
          <w:rFonts w:ascii="Times New Roman" w:hAnsi="Times New Roman"/>
          <w:sz w:val="24"/>
          <w:szCs w:val="24"/>
        </w:rPr>
        <w:t xml:space="preserve">(дата обращения: 19.03.2026). - Режим доступа: по подписке. </w:t>
      </w:r>
    </w:p>
    <w:p w:rsidR="0028112B" w:rsidRPr="0028112B" w:rsidRDefault="0028112B" w:rsidP="0028112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8112B">
        <w:rPr>
          <w:rFonts w:ascii="Times New Roman" w:hAnsi="Times New Roman"/>
          <w:sz w:val="24"/>
          <w:szCs w:val="24"/>
        </w:rPr>
        <w:t>В руководстве описаны различные виды ринита, а также другие заболевания, проявляющиеся часто встречающимися у детей и взрослых неспецифическими симптомами — заложенностью носа или выделениями из носа. Представлены краткие сведения об анатомии наружного носа, полости носа и околоносовых пазух в возрастном аспекте. Особое внимание уделено функциональному аспекту: важности свободного носового дыхания и обонятельной функции. Приведены современные сведения о номенклатуре заболеваний, наиболее часто встречающихся в амбулаторной практике, способах диагностики и методах лечения, а также о дифференциальной диагностике. Принципы и методы лечения изложены в соответствии с действующи</w:t>
      </w:r>
      <w:r>
        <w:rPr>
          <w:rFonts w:ascii="Times New Roman" w:hAnsi="Times New Roman"/>
          <w:sz w:val="24"/>
          <w:szCs w:val="24"/>
        </w:rPr>
        <w:t>ми клиническими рекомендациями.</w:t>
      </w:r>
    </w:p>
    <w:p w:rsidR="00B23478" w:rsidRPr="00CA5E8A" w:rsidRDefault="0028112B" w:rsidP="0028112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8112B">
        <w:rPr>
          <w:rFonts w:ascii="Times New Roman" w:hAnsi="Times New Roman"/>
          <w:sz w:val="24"/>
          <w:szCs w:val="24"/>
        </w:rPr>
        <w:lastRenderedPageBreak/>
        <w:t xml:space="preserve">Издание предназначено практикующим врачам амбулаторного звена — педиатрам, </w:t>
      </w:r>
      <w:proofErr w:type="spellStart"/>
      <w:r w:rsidRPr="0028112B">
        <w:rPr>
          <w:rFonts w:ascii="Times New Roman" w:hAnsi="Times New Roman"/>
          <w:sz w:val="24"/>
          <w:szCs w:val="24"/>
        </w:rPr>
        <w:t>оториноларингологам</w:t>
      </w:r>
      <w:proofErr w:type="spellEnd"/>
      <w:r w:rsidRPr="0028112B">
        <w:rPr>
          <w:rFonts w:ascii="Times New Roman" w:hAnsi="Times New Roman"/>
          <w:sz w:val="24"/>
          <w:szCs w:val="24"/>
        </w:rPr>
        <w:t>, врачам общей практики (семейным врачам), а также ординаторам, аспирантам и студентам старших курсов медицинских вузов.</w:t>
      </w:r>
    </w:p>
    <w:p w:rsidR="00921AB6" w:rsidRPr="00A83D81" w:rsidRDefault="002F1BDB" w:rsidP="00615265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262255</wp:posOffset>
            </wp:positionV>
            <wp:extent cx="1453515" cy="2073275"/>
            <wp:effectExtent l="171450" t="133350" r="394335" b="346075"/>
            <wp:wrapSquare wrapText="bothSides"/>
            <wp:docPr id="58" name="Рисунок 58" descr="https://medknigaservis.ru/wp-content/uploads/2026/02/NF0029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medknigaservis.ru/wp-content/uploads/2026/02/NF0029980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207327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21AB6" w:rsidRPr="00921AB6">
        <w:rPr>
          <w:rFonts w:ascii="Times New Roman" w:hAnsi="Times New Roman"/>
          <w:b/>
          <w:sz w:val="24"/>
          <w:szCs w:val="24"/>
        </w:rPr>
        <w:t>Дентальная имплантация</w:t>
      </w:r>
      <w:r w:rsidR="00921AB6" w:rsidRPr="00921AB6">
        <w:rPr>
          <w:rFonts w:ascii="Times New Roman" w:hAnsi="Times New Roman"/>
          <w:sz w:val="24"/>
          <w:szCs w:val="24"/>
        </w:rPr>
        <w:t xml:space="preserve">: национальное руководство / под ред. А. А. Кулакова, Ф. Ф. Лосева. - 2-е изд., </w:t>
      </w:r>
      <w:proofErr w:type="spellStart"/>
      <w:r w:rsidR="00921AB6" w:rsidRPr="00921AB6">
        <w:rPr>
          <w:rFonts w:ascii="Times New Roman" w:hAnsi="Times New Roman"/>
          <w:sz w:val="24"/>
          <w:szCs w:val="24"/>
        </w:rPr>
        <w:t>перераб</w:t>
      </w:r>
      <w:proofErr w:type="spellEnd"/>
      <w:r w:rsidR="00921AB6" w:rsidRPr="00921AB6">
        <w:rPr>
          <w:rFonts w:ascii="Times New Roman" w:hAnsi="Times New Roman"/>
          <w:sz w:val="24"/>
          <w:szCs w:val="24"/>
        </w:rPr>
        <w:t>. и доп. - Москва</w:t>
      </w:r>
      <w:proofErr w:type="gramStart"/>
      <w:r w:rsidR="00921AB6" w:rsidRPr="00921AB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921AB6" w:rsidRPr="00921A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1AB6" w:rsidRPr="00921AB6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="00921AB6" w:rsidRPr="00921AB6">
        <w:rPr>
          <w:rFonts w:ascii="Times New Roman" w:hAnsi="Times New Roman"/>
          <w:sz w:val="24"/>
          <w:szCs w:val="24"/>
        </w:rPr>
        <w:t xml:space="preserve">, 2026. - 400 с. - ISBN 978-5-9704-9634-3, DOI: 10.33029/9704-9634-3-DTI-2026-1-400. - </w:t>
      </w:r>
      <w:r w:rsidR="00921AB6" w:rsidRPr="0021598A">
        <w:rPr>
          <w:rFonts w:ascii="Times New Roman" w:hAnsi="Times New Roman"/>
          <w:sz w:val="24"/>
          <w:szCs w:val="24"/>
        </w:rPr>
        <w:t>Текст</w:t>
      </w:r>
      <w:proofErr w:type="gramStart"/>
      <w:r w:rsidR="00921AB6" w:rsidRPr="0021598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921AB6" w:rsidRPr="0021598A">
        <w:rPr>
          <w:rFonts w:ascii="Times New Roman" w:hAnsi="Times New Roman"/>
          <w:sz w:val="24"/>
          <w:szCs w:val="24"/>
        </w:rPr>
        <w:t xml:space="preserve"> электронный // ЭБС "Консультант студента" : [сайт]. - </w:t>
      </w:r>
      <w:r w:rsidR="00921AB6" w:rsidRPr="00724003">
        <w:rPr>
          <w:rFonts w:ascii="Times New Roman" w:hAnsi="Times New Roman"/>
          <w:sz w:val="24"/>
          <w:szCs w:val="24"/>
        </w:rPr>
        <w:t xml:space="preserve"> </w:t>
      </w:r>
      <w:r w:rsidR="00921AB6" w:rsidRPr="00921AB6">
        <w:rPr>
          <w:rFonts w:ascii="Times New Roman" w:hAnsi="Times New Roman"/>
          <w:sz w:val="24"/>
          <w:szCs w:val="24"/>
        </w:rPr>
        <w:t xml:space="preserve">URL: </w:t>
      </w:r>
      <w:hyperlink r:id="rId36" w:history="1">
        <w:r w:rsidR="00921AB6" w:rsidRPr="00F81AE3">
          <w:rPr>
            <w:rStyle w:val="a3"/>
            <w:rFonts w:ascii="Times New Roman" w:hAnsi="Times New Roman"/>
            <w:sz w:val="24"/>
            <w:szCs w:val="24"/>
          </w:rPr>
          <w:t>https://www.studentlibrary.ru/book/ISBN9785970496343.html</w:t>
        </w:r>
      </w:hyperlink>
      <w:r w:rsidR="00921AB6">
        <w:rPr>
          <w:rFonts w:ascii="Times New Roman" w:hAnsi="Times New Roman"/>
          <w:sz w:val="24"/>
          <w:szCs w:val="24"/>
        </w:rPr>
        <w:t xml:space="preserve"> </w:t>
      </w:r>
      <w:r w:rsidR="00921AB6" w:rsidRPr="00921AB6">
        <w:rPr>
          <w:rFonts w:ascii="Times New Roman" w:hAnsi="Times New Roman"/>
          <w:sz w:val="24"/>
          <w:szCs w:val="24"/>
        </w:rPr>
        <w:t>(дата обращения: 18.03.2026)</w:t>
      </w:r>
      <w:r w:rsidR="00921AB6">
        <w:rPr>
          <w:rFonts w:ascii="Times New Roman" w:hAnsi="Times New Roman"/>
          <w:sz w:val="24"/>
          <w:szCs w:val="24"/>
        </w:rPr>
        <w:t xml:space="preserve">. - Режим доступа: по </w:t>
      </w:r>
      <w:proofErr w:type="spellStart"/>
      <w:r w:rsidR="00921AB6">
        <w:rPr>
          <w:rFonts w:ascii="Times New Roman" w:hAnsi="Times New Roman"/>
          <w:sz w:val="24"/>
          <w:szCs w:val="24"/>
        </w:rPr>
        <w:t>подписке</w:t>
      </w:r>
      <w:proofErr w:type="gramStart"/>
      <w:r w:rsidR="00921AB6">
        <w:rPr>
          <w:rFonts w:ascii="Times New Roman" w:hAnsi="Times New Roman"/>
          <w:sz w:val="24"/>
          <w:szCs w:val="24"/>
        </w:rPr>
        <w:t>.</w:t>
      </w:r>
      <w:r w:rsidR="00A83D81">
        <w:rPr>
          <w:rFonts w:ascii="Times New Roman" w:hAnsi="Times New Roman"/>
          <w:color w:val="FF0000"/>
          <w:sz w:val="24"/>
          <w:szCs w:val="24"/>
        </w:rPr>
        <w:t>Н</w:t>
      </w:r>
      <w:proofErr w:type="gramEnd"/>
      <w:r w:rsidR="00A83D81">
        <w:rPr>
          <w:rFonts w:ascii="Times New Roman" w:hAnsi="Times New Roman"/>
          <w:color w:val="FF0000"/>
          <w:sz w:val="24"/>
          <w:szCs w:val="24"/>
        </w:rPr>
        <w:t>овинка</w:t>
      </w:r>
      <w:proofErr w:type="spellEnd"/>
    </w:p>
    <w:p w:rsidR="002F1BDB" w:rsidRPr="002F1BDB" w:rsidRDefault="002F1BDB" w:rsidP="002F1B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F1BDB">
        <w:rPr>
          <w:rFonts w:ascii="Times New Roman" w:hAnsi="Times New Roman"/>
          <w:sz w:val="24"/>
          <w:szCs w:val="24"/>
        </w:rPr>
        <w:t>Второе издание содержит обновленную и актуальную информацию об организации стоматологической хирургической помощи, методах диагностики, планирования и лечения пациентов с отсутствием зубов. В руководстве подробно описаны все этапы подготовки пациентов к имплантации, проведения хирургического и ортопедического лечения, рассмотрены вопросы анестезиологического обеспечения, организации, диспансеризации и коррекции осложнений.</w:t>
      </w:r>
    </w:p>
    <w:p w:rsidR="00921AB6" w:rsidRDefault="002F1BDB" w:rsidP="002F1B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F1BDB">
        <w:rPr>
          <w:rFonts w:ascii="Times New Roman" w:hAnsi="Times New Roman"/>
          <w:sz w:val="24"/>
          <w:szCs w:val="24"/>
        </w:rPr>
        <w:t xml:space="preserve">Издание предназначено практикующим </w:t>
      </w:r>
      <w:r w:rsidRPr="000553E1">
        <w:rPr>
          <w:rFonts w:ascii="Times New Roman" w:hAnsi="Times New Roman"/>
          <w:b/>
          <w:sz w:val="24"/>
          <w:szCs w:val="24"/>
        </w:rPr>
        <w:t>врачам-стоматологам</w:t>
      </w:r>
      <w:r w:rsidRPr="002F1BDB">
        <w:rPr>
          <w:rFonts w:ascii="Times New Roman" w:hAnsi="Times New Roman"/>
          <w:sz w:val="24"/>
          <w:szCs w:val="24"/>
        </w:rPr>
        <w:t xml:space="preserve"> всех специальностей, а также ординаторам, аспирантам и студентам медицинских вузов.</w:t>
      </w:r>
    </w:p>
    <w:p w:rsidR="00347D0E" w:rsidRDefault="000D48EC" w:rsidP="0061526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134620</wp:posOffset>
            </wp:positionV>
            <wp:extent cx="1453515" cy="2080895"/>
            <wp:effectExtent l="171450" t="133350" r="394335" b="338455"/>
            <wp:wrapSquare wrapText="bothSides"/>
            <wp:docPr id="12" name="Рисунок 16" descr="https://medknigaservis.ru/wp-content/uploads/2025/11/NF0034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medknigaservis.ru/wp-content/uploads/2025/11/NF0034761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20808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proofErr w:type="spellStart"/>
      <w:proofErr w:type="gramStart"/>
      <w:r w:rsidR="00E60BB1" w:rsidRPr="00E60BB1">
        <w:rPr>
          <w:rFonts w:ascii="Times New Roman" w:hAnsi="Times New Roman"/>
          <w:b/>
          <w:sz w:val="24"/>
          <w:szCs w:val="24"/>
          <w:lang w:val="en-US"/>
        </w:rPr>
        <w:t>Cariology</w:t>
      </w:r>
      <w:proofErr w:type="spellEnd"/>
      <w:r w:rsidR="00E60BB1" w:rsidRPr="00E60BB1"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 w:rsidR="00E60BB1" w:rsidRPr="00E60BB1">
        <w:rPr>
          <w:rFonts w:ascii="Times New Roman" w:hAnsi="Times New Roman"/>
          <w:sz w:val="24"/>
          <w:szCs w:val="24"/>
          <w:lang w:val="en-US"/>
        </w:rPr>
        <w:t xml:space="preserve"> tutorial guide / I. S. </w:t>
      </w:r>
      <w:proofErr w:type="spellStart"/>
      <w:r w:rsidR="00E60BB1" w:rsidRPr="00E60BB1">
        <w:rPr>
          <w:rFonts w:ascii="Times New Roman" w:hAnsi="Times New Roman"/>
          <w:sz w:val="24"/>
          <w:szCs w:val="24"/>
          <w:lang w:val="en-US"/>
        </w:rPr>
        <w:t>Kopetsky</w:t>
      </w:r>
      <w:proofErr w:type="spellEnd"/>
      <w:r w:rsidR="00E60BB1" w:rsidRPr="00E60BB1">
        <w:rPr>
          <w:rFonts w:ascii="Times New Roman" w:hAnsi="Times New Roman"/>
          <w:sz w:val="24"/>
          <w:szCs w:val="24"/>
          <w:lang w:val="en-US"/>
        </w:rPr>
        <w:t xml:space="preserve">, I. A. </w:t>
      </w:r>
      <w:proofErr w:type="spellStart"/>
      <w:r w:rsidR="00E60BB1" w:rsidRPr="00E60BB1">
        <w:rPr>
          <w:rFonts w:ascii="Times New Roman" w:hAnsi="Times New Roman"/>
          <w:sz w:val="24"/>
          <w:szCs w:val="24"/>
          <w:lang w:val="en-US"/>
        </w:rPr>
        <w:t>Nikolskaya</w:t>
      </w:r>
      <w:proofErr w:type="spellEnd"/>
      <w:r w:rsidR="00E60BB1" w:rsidRPr="00E60BB1">
        <w:rPr>
          <w:rFonts w:ascii="Times New Roman" w:hAnsi="Times New Roman"/>
          <w:sz w:val="24"/>
          <w:szCs w:val="24"/>
          <w:lang w:val="en-US"/>
        </w:rPr>
        <w:t xml:space="preserve">, O. Yu. </w:t>
      </w:r>
      <w:proofErr w:type="spellStart"/>
      <w:proofErr w:type="gramStart"/>
      <w:r w:rsidR="00E60BB1" w:rsidRPr="00E60BB1">
        <w:rPr>
          <w:rFonts w:ascii="Times New Roman" w:hAnsi="Times New Roman"/>
          <w:sz w:val="24"/>
          <w:szCs w:val="24"/>
          <w:lang w:val="en-US"/>
        </w:rPr>
        <w:t>Guseva</w:t>
      </w:r>
      <w:proofErr w:type="spellEnd"/>
      <w:r w:rsidR="00E60BB1" w:rsidRPr="00E60BB1">
        <w:rPr>
          <w:rFonts w:ascii="Times New Roman" w:hAnsi="Times New Roman"/>
          <w:sz w:val="24"/>
          <w:szCs w:val="24"/>
        </w:rPr>
        <w:t xml:space="preserve">, </w:t>
      </w:r>
      <w:r w:rsidR="00E60BB1" w:rsidRPr="00E60BB1">
        <w:rPr>
          <w:rFonts w:ascii="Times New Roman" w:hAnsi="Times New Roman"/>
          <w:sz w:val="24"/>
          <w:szCs w:val="24"/>
          <w:lang w:val="en-US"/>
        </w:rPr>
        <w:t>V</w:t>
      </w:r>
      <w:r w:rsidR="00E60BB1" w:rsidRPr="00E60BB1">
        <w:rPr>
          <w:rFonts w:ascii="Times New Roman" w:hAnsi="Times New Roman"/>
          <w:sz w:val="24"/>
          <w:szCs w:val="24"/>
        </w:rPr>
        <w:t xml:space="preserve">. </w:t>
      </w:r>
      <w:r w:rsidR="00E60BB1" w:rsidRPr="00E60BB1">
        <w:rPr>
          <w:rFonts w:ascii="Times New Roman" w:hAnsi="Times New Roman"/>
          <w:sz w:val="24"/>
          <w:szCs w:val="24"/>
          <w:lang w:val="en-US"/>
        </w:rPr>
        <w:t>V</w:t>
      </w:r>
      <w:r w:rsidR="00E60BB1" w:rsidRPr="00E60BB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E60BB1" w:rsidRPr="00E60BB1">
        <w:rPr>
          <w:rFonts w:ascii="Times New Roman" w:hAnsi="Times New Roman"/>
          <w:sz w:val="24"/>
          <w:szCs w:val="24"/>
          <w:lang w:val="en-US"/>
        </w:rPr>
        <w:t>Prokopiev</w:t>
      </w:r>
      <w:proofErr w:type="spellEnd"/>
      <w:r w:rsidR="00E60BB1" w:rsidRPr="00E60BB1">
        <w:rPr>
          <w:rFonts w:ascii="Times New Roman" w:hAnsi="Times New Roman"/>
          <w:sz w:val="24"/>
          <w:szCs w:val="24"/>
        </w:rPr>
        <w:t xml:space="preserve">, </w:t>
      </w:r>
      <w:r w:rsidR="00E60BB1" w:rsidRPr="00E60BB1">
        <w:rPr>
          <w:rFonts w:ascii="Times New Roman" w:hAnsi="Times New Roman"/>
          <w:sz w:val="24"/>
          <w:szCs w:val="24"/>
          <w:lang w:val="en-US"/>
        </w:rPr>
        <w:t>V</w:t>
      </w:r>
      <w:r w:rsidR="00E60BB1" w:rsidRPr="00E60BB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E60BB1" w:rsidRPr="00E60BB1">
        <w:rPr>
          <w:rFonts w:ascii="Times New Roman" w:hAnsi="Times New Roman"/>
          <w:sz w:val="24"/>
          <w:szCs w:val="24"/>
          <w:lang w:val="en-US"/>
        </w:rPr>
        <w:t>Ansari</w:t>
      </w:r>
      <w:proofErr w:type="spellEnd"/>
      <w:r w:rsidR="00E60BB1" w:rsidRPr="00E60BB1">
        <w:rPr>
          <w:rFonts w:ascii="Times New Roman" w:hAnsi="Times New Roman"/>
          <w:sz w:val="24"/>
          <w:szCs w:val="24"/>
        </w:rPr>
        <w:t>.</w:t>
      </w:r>
      <w:proofErr w:type="gramEnd"/>
      <w:r w:rsidR="00E60BB1" w:rsidRPr="00E60BB1">
        <w:rPr>
          <w:rFonts w:ascii="Times New Roman" w:hAnsi="Times New Roman"/>
          <w:sz w:val="24"/>
          <w:szCs w:val="24"/>
        </w:rPr>
        <w:t xml:space="preserve"> - Москва</w:t>
      </w:r>
      <w:proofErr w:type="gramStart"/>
      <w:r w:rsidR="00E60BB1" w:rsidRPr="00E60BB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E60BB1" w:rsidRPr="00E60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60BB1" w:rsidRPr="00E60BB1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="00E60BB1" w:rsidRPr="00E60BB1">
        <w:rPr>
          <w:rFonts w:ascii="Times New Roman" w:hAnsi="Times New Roman"/>
          <w:sz w:val="24"/>
          <w:szCs w:val="24"/>
        </w:rPr>
        <w:t xml:space="preserve">, 2026. - 272 с. - </w:t>
      </w:r>
      <w:r w:rsidR="00E60BB1" w:rsidRPr="00E60BB1">
        <w:rPr>
          <w:rFonts w:ascii="Times New Roman" w:hAnsi="Times New Roman"/>
          <w:sz w:val="24"/>
          <w:szCs w:val="24"/>
          <w:lang w:val="en-US"/>
        </w:rPr>
        <w:t>ISBN</w:t>
      </w:r>
      <w:r w:rsidR="00E60BB1" w:rsidRPr="00E60BB1">
        <w:rPr>
          <w:rFonts w:ascii="Times New Roman" w:hAnsi="Times New Roman"/>
          <w:sz w:val="24"/>
          <w:szCs w:val="24"/>
        </w:rPr>
        <w:t xml:space="preserve"> 978-5-9704-9472-1, </w:t>
      </w:r>
      <w:r w:rsidR="00E60BB1" w:rsidRPr="00E60BB1">
        <w:rPr>
          <w:rFonts w:ascii="Times New Roman" w:hAnsi="Times New Roman"/>
          <w:sz w:val="24"/>
          <w:szCs w:val="24"/>
          <w:lang w:val="en-US"/>
        </w:rPr>
        <w:t>DOI</w:t>
      </w:r>
      <w:r w:rsidR="00E60BB1" w:rsidRPr="00E60BB1">
        <w:rPr>
          <w:rFonts w:ascii="Times New Roman" w:hAnsi="Times New Roman"/>
          <w:sz w:val="24"/>
          <w:szCs w:val="24"/>
        </w:rPr>
        <w:t>: 10.33029/9704-9472-1-</w:t>
      </w:r>
      <w:r w:rsidR="00E60BB1" w:rsidRPr="00E60BB1">
        <w:rPr>
          <w:rFonts w:ascii="Times New Roman" w:hAnsi="Times New Roman"/>
          <w:sz w:val="24"/>
          <w:szCs w:val="24"/>
          <w:lang w:val="en-US"/>
        </w:rPr>
        <w:t>CTG</w:t>
      </w:r>
      <w:r w:rsidR="00E60BB1" w:rsidRPr="00E60BB1">
        <w:rPr>
          <w:rFonts w:ascii="Times New Roman" w:hAnsi="Times New Roman"/>
          <w:sz w:val="24"/>
          <w:szCs w:val="24"/>
        </w:rPr>
        <w:t xml:space="preserve">-2026-1-272. - </w:t>
      </w:r>
      <w:r w:rsidR="00E60BB1" w:rsidRPr="0021598A">
        <w:rPr>
          <w:rFonts w:ascii="Times New Roman" w:hAnsi="Times New Roman"/>
          <w:sz w:val="24"/>
          <w:szCs w:val="24"/>
        </w:rPr>
        <w:t>Текст</w:t>
      </w:r>
      <w:proofErr w:type="gramStart"/>
      <w:r w:rsidR="00E60BB1" w:rsidRPr="0021598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E60BB1" w:rsidRPr="0021598A">
        <w:rPr>
          <w:rFonts w:ascii="Times New Roman" w:hAnsi="Times New Roman"/>
          <w:sz w:val="24"/>
          <w:szCs w:val="24"/>
        </w:rPr>
        <w:t xml:space="preserve"> электронный // ЭБС "Консультант студента" : [сайт]. - </w:t>
      </w:r>
      <w:r w:rsidR="00E60BB1" w:rsidRPr="00975CDB">
        <w:rPr>
          <w:rFonts w:ascii="Times New Roman" w:hAnsi="Times New Roman"/>
          <w:sz w:val="24"/>
          <w:szCs w:val="24"/>
        </w:rPr>
        <w:t xml:space="preserve"> </w:t>
      </w:r>
      <w:r w:rsidR="00E60BB1" w:rsidRPr="00E60BB1">
        <w:rPr>
          <w:rFonts w:ascii="Times New Roman" w:hAnsi="Times New Roman"/>
          <w:sz w:val="24"/>
          <w:szCs w:val="24"/>
        </w:rPr>
        <w:t xml:space="preserve">URL: </w:t>
      </w:r>
      <w:hyperlink r:id="rId38" w:history="1">
        <w:r w:rsidR="00E60BB1" w:rsidRPr="00F81AE3">
          <w:rPr>
            <w:rStyle w:val="a3"/>
            <w:rFonts w:ascii="Times New Roman" w:hAnsi="Times New Roman"/>
            <w:sz w:val="24"/>
            <w:szCs w:val="24"/>
          </w:rPr>
          <w:t>https://www.studentlibrary.ru/book/ISBN9785970494721.html</w:t>
        </w:r>
      </w:hyperlink>
      <w:r w:rsidR="00E60BB1">
        <w:rPr>
          <w:rFonts w:ascii="Times New Roman" w:hAnsi="Times New Roman"/>
          <w:sz w:val="24"/>
          <w:szCs w:val="24"/>
        </w:rPr>
        <w:t xml:space="preserve"> </w:t>
      </w:r>
      <w:r w:rsidR="00E60BB1" w:rsidRPr="00E60BB1">
        <w:rPr>
          <w:rFonts w:ascii="Times New Roman" w:hAnsi="Times New Roman"/>
          <w:sz w:val="24"/>
          <w:szCs w:val="24"/>
        </w:rPr>
        <w:t xml:space="preserve">(дата обращения: 18.03.2026). </w:t>
      </w:r>
      <w:r w:rsidR="00E60BB1">
        <w:rPr>
          <w:rFonts w:ascii="Times New Roman" w:hAnsi="Times New Roman"/>
          <w:sz w:val="24"/>
          <w:szCs w:val="24"/>
        </w:rPr>
        <w:t>- Режим доступа: по подписке.</w:t>
      </w:r>
    </w:p>
    <w:p w:rsidR="00E60BB1" w:rsidRPr="00E60BB1" w:rsidRDefault="00E60BB1" w:rsidP="00E60BB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0BB1">
        <w:rPr>
          <w:rFonts w:ascii="Times New Roman" w:hAnsi="Times New Roman"/>
          <w:sz w:val="24"/>
          <w:szCs w:val="24"/>
        </w:rPr>
        <w:t xml:space="preserve">Настоящее учебное пособие предназначено для студентов медицинских вузов по специальности </w:t>
      </w:r>
      <w:r w:rsidR="003B5424">
        <w:rPr>
          <w:rFonts w:ascii="Times New Roman" w:hAnsi="Times New Roman"/>
          <w:sz w:val="24"/>
          <w:szCs w:val="24"/>
        </w:rPr>
        <w:t>«</w:t>
      </w:r>
      <w:r w:rsidRPr="00E60BB1">
        <w:rPr>
          <w:rFonts w:ascii="Times New Roman" w:hAnsi="Times New Roman"/>
          <w:sz w:val="24"/>
          <w:szCs w:val="24"/>
        </w:rPr>
        <w:t>Стоматология</w:t>
      </w:r>
      <w:r w:rsidR="003B5424">
        <w:rPr>
          <w:rFonts w:ascii="Times New Roman" w:hAnsi="Times New Roman"/>
          <w:sz w:val="24"/>
          <w:szCs w:val="24"/>
        </w:rPr>
        <w:t xml:space="preserve">» </w:t>
      </w:r>
      <w:r w:rsidRPr="00E60BB1">
        <w:rPr>
          <w:rFonts w:ascii="Times New Roman" w:hAnsi="Times New Roman"/>
          <w:sz w:val="24"/>
          <w:szCs w:val="24"/>
        </w:rPr>
        <w:t xml:space="preserve"> и клинических ординаторов по специальности </w:t>
      </w:r>
      <w:r w:rsidR="003B5424">
        <w:rPr>
          <w:rFonts w:ascii="Times New Roman" w:hAnsi="Times New Roman"/>
          <w:sz w:val="24"/>
          <w:szCs w:val="24"/>
        </w:rPr>
        <w:t>«</w:t>
      </w:r>
      <w:r w:rsidRPr="00E60BB1">
        <w:rPr>
          <w:rFonts w:ascii="Times New Roman" w:hAnsi="Times New Roman"/>
          <w:sz w:val="24"/>
          <w:szCs w:val="24"/>
        </w:rPr>
        <w:t>Терапевтическая стоматология</w:t>
      </w:r>
      <w:r w:rsidR="003B5424">
        <w:rPr>
          <w:rFonts w:ascii="Times New Roman" w:hAnsi="Times New Roman"/>
          <w:sz w:val="24"/>
          <w:szCs w:val="24"/>
        </w:rPr>
        <w:t>».</w:t>
      </w:r>
    </w:p>
    <w:p w:rsidR="00E60BB1" w:rsidRPr="00E60BB1" w:rsidRDefault="00E60BB1" w:rsidP="00E60BB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0BB1">
        <w:rPr>
          <w:rFonts w:ascii="Times New Roman" w:hAnsi="Times New Roman"/>
          <w:sz w:val="24"/>
          <w:szCs w:val="24"/>
        </w:rPr>
        <w:t xml:space="preserve">Кариология, как наиболее значимый раздел терапевтической стоматологии, представляет собой основное направление данного учебного пособия. В нем подробно рассматриваются диагностика кариеса, клинические проявления, методы лечения и стратегии профилактики как кариозных, так и </w:t>
      </w:r>
      <w:proofErr w:type="spellStart"/>
      <w:r w:rsidRPr="00E60BB1">
        <w:rPr>
          <w:rFonts w:ascii="Times New Roman" w:hAnsi="Times New Roman"/>
          <w:sz w:val="24"/>
          <w:szCs w:val="24"/>
        </w:rPr>
        <w:t>некариозных</w:t>
      </w:r>
      <w:proofErr w:type="spellEnd"/>
      <w:r w:rsidRPr="00E60BB1">
        <w:rPr>
          <w:rFonts w:ascii="Times New Roman" w:hAnsi="Times New Roman"/>
          <w:sz w:val="24"/>
          <w:szCs w:val="24"/>
        </w:rPr>
        <w:t xml:space="preserve"> поражений, включая связанные с ними осложнения.</w:t>
      </w:r>
    </w:p>
    <w:p w:rsidR="00E60BB1" w:rsidRPr="00E60BB1" w:rsidRDefault="00E60BB1" w:rsidP="00E60BB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0BB1">
        <w:rPr>
          <w:rFonts w:ascii="Times New Roman" w:hAnsi="Times New Roman"/>
          <w:sz w:val="24"/>
          <w:szCs w:val="24"/>
        </w:rPr>
        <w:t xml:space="preserve">В тексте систематически представлены методики обследования стоматологических пациентов, охватывающие кариозные поражения, их осложнения, </w:t>
      </w:r>
      <w:proofErr w:type="spellStart"/>
      <w:r w:rsidRPr="00E60BB1">
        <w:rPr>
          <w:rFonts w:ascii="Times New Roman" w:hAnsi="Times New Roman"/>
          <w:sz w:val="24"/>
          <w:szCs w:val="24"/>
        </w:rPr>
        <w:t>некариозные</w:t>
      </w:r>
      <w:proofErr w:type="spellEnd"/>
      <w:r w:rsidRPr="00E60BB1">
        <w:rPr>
          <w:rFonts w:ascii="Times New Roman" w:hAnsi="Times New Roman"/>
          <w:sz w:val="24"/>
          <w:szCs w:val="24"/>
        </w:rPr>
        <w:t xml:space="preserve"> поражения и современные подходы к лечению. В отдельной главе особое внимание уделяется лечению кариозных и </w:t>
      </w:r>
      <w:proofErr w:type="spellStart"/>
      <w:r w:rsidRPr="00E60BB1">
        <w:rPr>
          <w:rFonts w:ascii="Times New Roman" w:hAnsi="Times New Roman"/>
          <w:sz w:val="24"/>
          <w:szCs w:val="24"/>
        </w:rPr>
        <w:t>некариозных</w:t>
      </w:r>
      <w:proofErr w:type="spellEnd"/>
      <w:r w:rsidRPr="00E60BB1">
        <w:rPr>
          <w:rFonts w:ascii="Times New Roman" w:hAnsi="Times New Roman"/>
          <w:sz w:val="24"/>
          <w:szCs w:val="24"/>
        </w:rPr>
        <w:t xml:space="preserve"> поражений зубов у беременных женщин. Учебное пособие включает в себя три основных предмета в соответствии с Федеральным государственным образовательным стандартом высшего профессионального образования: кариологию, </w:t>
      </w:r>
      <w:proofErr w:type="spellStart"/>
      <w:r w:rsidRPr="00E60BB1">
        <w:rPr>
          <w:rFonts w:ascii="Times New Roman" w:hAnsi="Times New Roman"/>
          <w:sz w:val="24"/>
          <w:szCs w:val="24"/>
        </w:rPr>
        <w:t>некариозные</w:t>
      </w:r>
      <w:proofErr w:type="spellEnd"/>
      <w:r w:rsidRPr="00E60BB1">
        <w:rPr>
          <w:rFonts w:ascii="Times New Roman" w:hAnsi="Times New Roman"/>
          <w:sz w:val="24"/>
          <w:szCs w:val="24"/>
        </w:rPr>
        <w:t xml:space="preserve"> поражения зубов и </w:t>
      </w:r>
      <w:proofErr w:type="spellStart"/>
      <w:r w:rsidRPr="00E60BB1">
        <w:rPr>
          <w:rFonts w:ascii="Times New Roman" w:hAnsi="Times New Roman"/>
          <w:sz w:val="24"/>
          <w:szCs w:val="24"/>
        </w:rPr>
        <w:t>эндодонтию</w:t>
      </w:r>
      <w:proofErr w:type="spellEnd"/>
      <w:r w:rsidRPr="00E60BB1">
        <w:rPr>
          <w:rFonts w:ascii="Times New Roman" w:hAnsi="Times New Roman"/>
          <w:sz w:val="24"/>
          <w:szCs w:val="24"/>
        </w:rPr>
        <w:t>.</w:t>
      </w:r>
    </w:p>
    <w:p w:rsidR="00347D0E" w:rsidRDefault="00E60BB1" w:rsidP="0061526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0BB1">
        <w:rPr>
          <w:rFonts w:ascii="Times New Roman" w:hAnsi="Times New Roman"/>
          <w:sz w:val="24"/>
          <w:szCs w:val="24"/>
        </w:rPr>
        <w:lastRenderedPageBreak/>
        <w:t xml:space="preserve">Этот образовательный ресурс предназначен для студентов-стоматологов, клинических ординаторов и практикующих стоматологов, </w:t>
      </w:r>
    </w:p>
    <w:p w:rsidR="00F0391E" w:rsidRDefault="005F6AD2" w:rsidP="0061526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88265</wp:posOffset>
            </wp:positionH>
            <wp:positionV relativeFrom="paragraph">
              <wp:posOffset>135890</wp:posOffset>
            </wp:positionV>
            <wp:extent cx="1378585" cy="2070735"/>
            <wp:effectExtent l="171450" t="133350" r="393065" b="348615"/>
            <wp:wrapSquare wrapText="bothSides"/>
            <wp:docPr id="49" name="Рисунок 49" descr="Судебно-стоматологическая казуис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Судебно-стоматологическая казуистика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207073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F0391E">
        <w:rPr>
          <w:rFonts w:ascii="Times New Roman" w:hAnsi="Times New Roman"/>
          <w:b/>
          <w:sz w:val="24"/>
          <w:szCs w:val="24"/>
        </w:rPr>
        <w:t xml:space="preserve"> </w:t>
      </w:r>
      <w:r w:rsidR="00F0391E" w:rsidRPr="00F0391E">
        <w:rPr>
          <w:rFonts w:ascii="Times New Roman" w:hAnsi="Times New Roman"/>
          <w:b/>
          <w:sz w:val="24"/>
          <w:szCs w:val="24"/>
        </w:rPr>
        <w:t>Судебно-стоматологическая казуистика</w:t>
      </w:r>
      <w:proofErr w:type="gramStart"/>
      <w:r w:rsidR="00F0391E" w:rsidRPr="00F0391E">
        <w:rPr>
          <w:rFonts w:ascii="Times New Roman" w:hAnsi="Times New Roman"/>
          <w:sz w:val="24"/>
          <w:szCs w:val="24"/>
        </w:rPr>
        <w:t xml:space="preserve">   :</w:t>
      </w:r>
      <w:proofErr w:type="gramEnd"/>
      <w:r w:rsidR="00F0391E" w:rsidRPr="00F0391E">
        <w:rPr>
          <w:rFonts w:ascii="Times New Roman" w:hAnsi="Times New Roman"/>
          <w:sz w:val="24"/>
          <w:szCs w:val="24"/>
        </w:rPr>
        <w:t xml:space="preserve"> монография / под ред. Е. Х. Баринова, А. К. </w:t>
      </w:r>
      <w:proofErr w:type="spellStart"/>
      <w:r w:rsidR="00F0391E" w:rsidRPr="00F0391E">
        <w:rPr>
          <w:rFonts w:ascii="Times New Roman" w:hAnsi="Times New Roman"/>
          <w:sz w:val="24"/>
          <w:szCs w:val="24"/>
        </w:rPr>
        <w:t>Иорданишвили</w:t>
      </w:r>
      <w:proofErr w:type="spellEnd"/>
      <w:r w:rsidR="00F0391E" w:rsidRPr="00F0391E">
        <w:rPr>
          <w:rFonts w:ascii="Times New Roman" w:hAnsi="Times New Roman"/>
          <w:sz w:val="24"/>
          <w:szCs w:val="24"/>
        </w:rPr>
        <w:t>, П. О. Ромодановского. - Москва</w:t>
      </w:r>
      <w:proofErr w:type="gramStart"/>
      <w:r w:rsidR="00F0391E" w:rsidRPr="00F0391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F0391E" w:rsidRPr="00F039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391E" w:rsidRPr="00F0391E">
        <w:rPr>
          <w:rFonts w:ascii="Times New Roman" w:hAnsi="Times New Roman"/>
          <w:sz w:val="24"/>
          <w:szCs w:val="24"/>
        </w:rPr>
        <w:t>Блок-Принт</w:t>
      </w:r>
      <w:proofErr w:type="spellEnd"/>
      <w:r w:rsidR="00F0391E" w:rsidRPr="00F0391E">
        <w:rPr>
          <w:rFonts w:ascii="Times New Roman" w:hAnsi="Times New Roman"/>
          <w:sz w:val="24"/>
          <w:szCs w:val="24"/>
        </w:rPr>
        <w:t>, 2025. - 192 с. - ISBN 978-5-6054480-3-7. - Текст</w:t>
      </w:r>
      <w:proofErr w:type="gramStart"/>
      <w:r w:rsidR="00F0391E" w:rsidRPr="00F0391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F0391E" w:rsidRPr="00F0391E">
        <w:rPr>
          <w:rFonts w:ascii="Times New Roman" w:hAnsi="Times New Roman"/>
          <w:sz w:val="24"/>
          <w:szCs w:val="24"/>
        </w:rPr>
        <w:t xml:space="preserve"> электронный // ЭБС "Консультант студента" : [сайт]. - URL</w:t>
      </w:r>
      <w:proofErr w:type="gramStart"/>
      <w:r w:rsidR="00F0391E" w:rsidRPr="00F0391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F0391E" w:rsidRPr="00F0391E">
        <w:rPr>
          <w:rFonts w:ascii="Times New Roman" w:hAnsi="Times New Roman"/>
          <w:sz w:val="24"/>
          <w:szCs w:val="24"/>
        </w:rPr>
        <w:t xml:space="preserve"> </w:t>
      </w:r>
      <w:hyperlink r:id="rId40" w:history="1">
        <w:r w:rsidRPr="00F81AE3">
          <w:rPr>
            <w:rStyle w:val="a3"/>
            <w:rFonts w:ascii="Times New Roman" w:hAnsi="Times New Roman"/>
            <w:sz w:val="24"/>
            <w:szCs w:val="24"/>
          </w:rPr>
          <w:t>https://www.studentlibrary.ru/book/ISBN9785605448037.htm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391E" w:rsidRPr="00F0391E">
        <w:rPr>
          <w:rFonts w:ascii="Times New Roman" w:hAnsi="Times New Roman"/>
          <w:sz w:val="24"/>
          <w:szCs w:val="24"/>
        </w:rPr>
        <w:t>l</w:t>
      </w:r>
      <w:proofErr w:type="spellEnd"/>
      <w:r w:rsidR="00F0391E" w:rsidRPr="00F0391E">
        <w:rPr>
          <w:rFonts w:ascii="Times New Roman" w:hAnsi="Times New Roman"/>
          <w:sz w:val="24"/>
          <w:szCs w:val="24"/>
        </w:rPr>
        <w:t xml:space="preserve"> (дата обращения: 18.03.2026). - Режим доступа</w:t>
      </w:r>
      <w:proofErr w:type="gramStart"/>
      <w:r w:rsidR="00F0391E" w:rsidRPr="00F0391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F0391E" w:rsidRPr="00F0391E">
        <w:rPr>
          <w:rFonts w:ascii="Times New Roman" w:hAnsi="Times New Roman"/>
          <w:sz w:val="24"/>
          <w:szCs w:val="24"/>
        </w:rPr>
        <w:t xml:space="preserve"> по подписке.</w:t>
      </w:r>
    </w:p>
    <w:p w:rsidR="005F6AD2" w:rsidRPr="005F6AD2" w:rsidRDefault="005F6AD2" w:rsidP="005F6AD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F6AD2">
        <w:rPr>
          <w:rFonts w:ascii="Times New Roman" w:hAnsi="Times New Roman"/>
          <w:sz w:val="24"/>
          <w:szCs w:val="24"/>
        </w:rPr>
        <w:t>Монография посвящена истории развития отечественной судебной стоматологии, совершенствованию и становлению идентификации личности по стоматологическому статусу.</w:t>
      </w:r>
    </w:p>
    <w:p w:rsidR="005F6AD2" w:rsidRPr="005F6AD2" w:rsidRDefault="005F6AD2" w:rsidP="005F6AD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F6AD2">
        <w:rPr>
          <w:rFonts w:ascii="Times New Roman" w:hAnsi="Times New Roman"/>
          <w:sz w:val="24"/>
          <w:szCs w:val="24"/>
        </w:rPr>
        <w:t>Законодательство приведено по состоянию на 28 декабря 2024 г.</w:t>
      </w:r>
    </w:p>
    <w:p w:rsidR="005F6AD2" w:rsidRDefault="005F6AD2" w:rsidP="005F6AD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F6AD2">
        <w:rPr>
          <w:rFonts w:ascii="Times New Roman" w:hAnsi="Times New Roman"/>
          <w:sz w:val="24"/>
          <w:szCs w:val="24"/>
        </w:rPr>
        <w:t>Адресована</w:t>
      </w:r>
      <w:proofErr w:type="gramEnd"/>
      <w:r w:rsidRPr="005F6AD2">
        <w:rPr>
          <w:rFonts w:ascii="Times New Roman" w:hAnsi="Times New Roman"/>
          <w:sz w:val="24"/>
          <w:szCs w:val="24"/>
        </w:rPr>
        <w:t xml:space="preserve"> как научным работникам и преподавателям кафедр судебной медицины, так и практическим судебно-медицинским экспертам, </w:t>
      </w:r>
      <w:r w:rsidRPr="005F6AD2">
        <w:rPr>
          <w:rFonts w:ascii="Times New Roman" w:hAnsi="Times New Roman"/>
          <w:b/>
          <w:sz w:val="24"/>
          <w:szCs w:val="24"/>
        </w:rPr>
        <w:t>врачам-стоматологам</w:t>
      </w:r>
      <w:r w:rsidRPr="005F6AD2">
        <w:rPr>
          <w:rFonts w:ascii="Times New Roman" w:hAnsi="Times New Roman"/>
          <w:sz w:val="24"/>
          <w:szCs w:val="24"/>
        </w:rPr>
        <w:t>.</w:t>
      </w:r>
    </w:p>
    <w:p w:rsidR="00FE149D" w:rsidRDefault="00366468" w:rsidP="005F6AD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161290</wp:posOffset>
            </wp:positionV>
            <wp:extent cx="1457325" cy="2085975"/>
            <wp:effectExtent l="171450" t="133350" r="371475" b="314325"/>
            <wp:wrapSquare wrapText="bothSides"/>
            <wp:docPr id="55" name="Рисунок 55" descr="NF0029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NF002995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085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E149D" w:rsidRPr="00810A86">
        <w:rPr>
          <w:rFonts w:ascii="Times New Roman" w:hAnsi="Times New Roman"/>
          <w:b/>
          <w:sz w:val="24"/>
          <w:szCs w:val="24"/>
        </w:rPr>
        <w:t xml:space="preserve">Мазо, Г. Э. </w:t>
      </w:r>
      <w:r w:rsidR="00FE149D" w:rsidRPr="00FE149D">
        <w:rPr>
          <w:rFonts w:ascii="Times New Roman" w:hAnsi="Times New Roman"/>
          <w:sz w:val="24"/>
          <w:szCs w:val="24"/>
        </w:rPr>
        <w:t xml:space="preserve">Депрессивное расстройство / Г. Э. Мазо, Н. Г. Незнанов. - 3-е изд., </w:t>
      </w:r>
      <w:proofErr w:type="spellStart"/>
      <w:r w:rsidR="00FE149D" w:rsidRPr="00FE149D">
        <w:rPr>
          <w:rFonts w:ascii="Times New Roman" w:hAnsi="Times New Roman"/>
          <w:sz w:val="24"/>
          <w:szCs w:val="24"/>
        </w:rPr>
        <w:t>перераб</w:t>
      </w:r>
      <w:proofErr w:type="spellEnd"/>
      <w:r w:rsidR="00FE149D" w:rsidRPr="00FE149D">
        <w:rPr>
          <w:rFonts w:ascii="Times New Roman" w:hAnsi="Times New Roman"/>
          <w:sz w:val="24"/>
          <w:szCs w:val="24"/>
        </w:rPr>
        <w:t>. и доп. - Москва</w:t>
      </w:r>
      <w:proofErr w:type="gramStart"/>
      <w:r w:rsidR="00FE149D" w:rsidRPr="00FE149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FE149D" w:rsidRPr="00FE1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149D" w:rsidRPr="00FE149D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="00FE149D" w:rsidRPr="00FE149D">
        <w:rPr>
          <w:rFonts w:ascii="Times New Roman" w:hAnsi="Times New Roman"/>
          <w:sz w:val="24"/>
          <w:szCs w:val="24"/>
        </w:rPr>
        <w:t xml:space="preserve">, 2026. - 136 с. - ISBN 978-5-9704-9840-8, DOI: 10.33029/9704-9030-3-DED-2025-1-136. - </w:t>
      </w:r>
      <w:r w:rsidR="00810A86" w:rsidRPr="00F0391E">
        <w:rPr>
          <w:rFonts w:ascii="Times New Roman" w:hAnsi="Times New Roman"/>
          <w:sz w:val="24"/>
          <w:szCs w:val="24"/>
        </w:rPr>
        <w:t>Текст</w:t>
      </w:r>
      <w:proofErr w:type="gramStart"/>
      <w:r w:rsidR="00810A86" w:rsidRPr="00F0391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810A86" w:rsidRPr="00F0391E">
        <w:rPr>
          <w:rFonts w:ascii="Times New Roman" w:hAnsi="Times New Roman"/>
          <w:sz w:val="24"/>
          <w:szCs w:val="24"/>
        </w:rPr>
        <w:t xml:space="preserve"> электронный // ЭБС "Консультант студента" : [сайт]. - </w:t>
      </w:r>
      <w:r w:rsidR="00FE149D" w:rsidRPr="00FE149D">
        <w:rPr>
          <w:rFonts w:ascii="Times New Roman" w:hAnsi="Times New Roman"/>
          <w:sz w:val="24"/>
          <w:szCs w:val="24"/>
        </w:rPr>
        <w:t xml:space="preserve">URL: </w:t>
      </w:r>
      <w:hyperlink r:id="rId42" w:history="1">
        <w:r w:rsidR="00810A86" w:rsidRPr="00F81AE3">
          <w:rPr>
            <w:rStyle w:val="a3"/>
            <w:rFonts w:ascii="Times New Roman" w:hAnsi="Times New Roman"/>
            <w:sz w:val="24"/>
            <w:szCs w:val="24"/>
          </w:rPr>
          <w:t>https://www.studentlibrary.ru/book/ISBN9785970498408.html</w:t>
        </w:r>
      </w:hyperlink>
      <w:r w:rsidR="00810A86">
        <w:rPr>
          <w:rFonts w:ascii="Times New Roman" w:hAnsi="Times New Roman"/>
          <w:sz w:val="24"/>
          <w:szCs w:val="24"/>
        </w:rPr>
        <w:t xml:space="preserve"> </w:t>
      </w:r>
      <w:r w:rsidR="00FE149D" w:rsidRPr="00FE149D">
        <w:rPr>
          <w:rFonts w:ascii="Times New Roman" w:hAnsi="Times New Roman"/>
          <w:sz w:val="24"/>
          <w:szCs w:val="24"/>
        </w:rPr>
        <w:t xml:space="preserve"> </w:t>
      </w:r>
      <w:r w:rsidR="00810A86">
        <w:rPr>
          <w:rFonts w:ascii="Times New Roman" w:hAnsi="Times New Roman"/>
          <w:sz w:val="24"/>
          <w:szCs w:val="24"/>
        </w:rPr>
        <w:t xml:space="preserve">  </w:t>
      </w:r>
      <w:r w:rsidR="00FE149D" w:rsidRPr="00FE149D">
        <w:rPr>
          <w:rFonts w:ascii="Times New Roman" w:hAnsi="Times New Roman"/>
          <w:sz w:val="24"/>
          <w:szCs w:val="24"/>
        </w:rPr>
        <w:t>(дата обращения: 18.03.2026). - Режим доступа: п</w:t>
      </w:r>
      <w:r w:rsidR="00810A86">
        <w:rPr>
          <w:rFonts w:ascii="Times New Roman" w:hAnsi="Times New Roman"/>
          <w:sz w:val="24"/>
          <w:szCs w:val="24"/>
        </w:rPr>
        <w:t xml:space="preserve">о подписке. </w:t>
      </w:r>
    </w:p>
    <w:p w:rsidR="00810A86" w:rsidRPr="00810A86" w:rsidRDefault="00810A86" w:rsidP="00810A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10A86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810A86">
        <w:rPr>
          <w:rFonts w:ascii="Times New Roman" w:hAnsi="Times New Roman"/>
          <w:sz w:val="24"/>
          <w:szCs w:val="24"/>
        </w:rPr>
        <w:t>третьем, переработанном и дополненном издании книги изложены</w:t>
      </w:r>
      <w:proofErr w:type="gramEnd"/>
      <w:r w:rsidRPr="00810A86">
        <w:rPr>
          <w:rFonts w:ascii="Times New Roman" w:hAnsi="Times New Roman"/>
          <w:sz w:val="24"/>
          <w:szCs w:val="24"/>
        </w:rPr>
        <w:t xml:space="preserve"> современные данные о патофизиологических механизмах формирования, принципах диагностики депрессивного расстройства. Подробно рассмотрены вопросы проведения лекарственной терапии и методы преодоления терапевтической </w:t>
      </w:r>
      <w:proofErr w:type="spellStart"/>
      <w:r w:rsidRPr="00810A86">
        <w:rPr>
          <w:rFonts w:ascii="Times New Roman" w:hAnsi="Times New Roman"/>
          <w:sz w:val="24"/>
          <w:szCs w:val="24"/>
        </w:rPr>
        <w:t>резистентности</w:t>
      </w:r>
      <w:proofErr w:type="spellEnd"/>
      <w:r w:rsidRPr="00810A86">
        <w:rPr>
          <w:rFonts w:ascii="Times New Roman" w:hAnsi="Times New Roman"/>
          <w:sz w:val="24"/>
          <w:szCs w:val="24"/>
        </w:rPr>
        <w:t xml:space="preserve"> у пациентов с депрессией. Отражены клинические особенности и специфические терапевтические подходы при депрессиях, связанных с </w:t>
      </w:r>
      <w:r w:rsidR="00366468">
        <w:rPr>
          <w:rFonts w:ascii="Times New Roman" w:hAnsi="Times New Roman"/>
          <w:sz w:val="24"/>
          <w:szCs w:val="24"/>
        </w:rPr>
        <w:t>репродуктивным циклом у женщин.</w:t>
      </w:r>
    </w:p>
    <w:p w:rsidR="00810A86" w:rsidRPr="00810A86" w:rsidRDefault="00810A86" w:rsidP="00810A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10A86">
        <w:rPr>
          <w:rFonts w:ascii="Times New Roman" w:hAnsi="Times New Roman"/>
          <w:sz w:val="24"/>
          <w:szCs w:val="24"/>
        </w:rPr>
        <w:t xml:space="preserve">Данное издание поможет лучше понять проблемы депрессии, подходы к </w:t>
      </w:r>
      <w:proofErr w:type="spellStart"/>
      <w:r w:rsidRPr="00810A86">
        <w:rPr>
          <w:rFonts w:ascii="Times New Roman" w:hAnsi="Times New Roman"/>
          <w:sz w:val="24"/>
          <w:szCs w:val="24"/>
        </w:rPr>
        <w:t>психофармакотерапии</w:t>
      </w:r>
      <w:proofErr w:type="spellEnd"/>
      <w:r w:rsidRPr="00810A86">
        <w:rPr>
          <w:rFonts w:ascii="Times New Roman" w:hAnsi="Times New Roman"/>
          <w:sz w:val="24"/>
          <w:szCs w:val="24"/>
        </w:rPr>
        <w:t xml:space="preserve"> и возможности использования фармакотерапии для купирования депрессивного эпизода и проведе</w:t>
      </w:r>
      <w:r>
        <w:rPr>
          <w:rFonts w:ascii="Times New Roman" w:hAnsi="Times New Roman"/>
          <w:sz w:val="24"/>
          <w:szCs w:val="24"/>
        </w:rPr>
        <w:t xml:space="preserve">ния </w:t>
      </w:r>
      <w:proofErr w:type="spellStart"/>
      <w:r>
        <w:rPr>
          <w:rFonts w:ascii="Times New Roman" w:hAnsi="Times New Roman"/>
          <w:sz w:val="24"/>
          <w:szCs w:val="24"/>
        </w:rPr>
        <w:t>противорецидивного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лечения.</w:t>
      </w:r>
    </w:p>
    <w:p w:rsidR="00810A86" w:rsidRDefault="00810A86" w:rsidP="00810A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10A86">
        <w:rPr>
          <w:rFonts w:ascii="Times New Roman" w:hAnsi="Times New Roman"/>
          <w:sz w:val="24"/>
          <w:szCs w:val="24"/>
        </w:rPr>
        <w:t xml:space="preserve">Предназначено </w:t>
      </w:r>
      <w:r w:rsidRPr="00366468">
        <w:rPr>
          <w:rFonts w:ascii="Times New Roman" w:hAnsi="Times New Roman"/>
          <w:b/>
          <w:sz w:val="24"/>
          <w:szCs w:val="24"/>
        </w:rPr>
        <w:t>психиатрам, неврологам, психотерапевтам, семейным врачам</w:t>
      </w:r>
      <w:r w:rsidRPr="00810A86">
        <w:rPr>
          <w:rFonts w:ascii="Times New Roman" w:hAnsi="Times New Roman"/>
          <w:sz w:val="24"/>
          <w:szCs w:val="24"/>
        </w:rPr>
        <w:t>, а также ординаторам и врачам, проходящим обучение в системе дополнительного профессионального образования по психиатрии.</w:t>
      </w:r>
    </w:p>
    <w:p w:rsidR="005D639D" w:rsidRDefault="005D639D" w:rsidP="005F6AD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D639D" w:rsidRDefault="005D639D" w:rsidP="005F6AD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D639D" w:rsidRDefault="005D639D" w:rsidP="005F6AD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55B1E" w:rsidRPr="00FE149D" w:rsidRDefault="00076DF3" w:rsidP="005F6AD2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244475</wp:posOffset>
            </wp:positionV>
            <wp:extent cx="1453515" cy="2080895"/>
            <wp:effectExtent l="171450" t="133350" r="356235" b="300355"/>
            <wp:wrapSquare wrapText="bothSides"/>
            <wp:docPr id="17" name="Рисунок 52" descr="https://medknigaservis.ru/wp-content/uploads/2026/01/NF0035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medknigaservis.ru/wp-content/uploads/2026/01/NF0035111.jp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20808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55B1E" w:rsidRPr="00DC00AC">
        <w:rPr>
          <w:rFonts w:ascii="Times New Roman" w:hAnsi="Times New Roman"/>
          <w:b/>
          <w:sz w:val="24"/>
          <w:szCs w:val="24"/>
        </w:rPr>
        <w:t>Касаткина, Л. Ф.</w:t>
      </w:r>
      <w:r w:rsidR="00C55B1E" w:rsidRPr="00C55B1E">
        <w:rPr>
          <w:rFonts w:ascii="Times New Roman" w:hAnsi="Times New Roman"/>
          <w:sz w:val="24"/>
          <w:szCs w:val="24"/>
        </w:rPr>
        <w:t xml:space="preserve"> Клиническая электромиография для практических неврологов / Л. Ф. Касаткина. - 4-е изд., </w:t>
      </w:r>
      <w:proofErr w:type="spellStart"/>
      <w:r w:rsidR="00C55B1E" w:rsidRPr="00C55B1E">
        <w:rPr>
          <w:rFonts w:ascii="Times New Roman" w:hAnsi="Times New Roman"/>
          <w:sz w:val="24"/>
          <w:szCs w:val="24"/>
        </w:rPr>
        <w:t>перераб</w:t>
      </w:r>
      <w:proofErr w:type="spellEnd"/>
      <w:r w:rsidR="00C55B1E" w:rsidRPr="00C55B1E">
        <w:rPr>
          <w:rFonts w:ascii="Times New Roman" w:hAnsi="Times New Roman"/>
          <w:sz w:val="24"/>
          <w:szCs w:val="24"/>
        </w:rPr>
        <w:t>. и доп. - Москва</w:t>
      </w:r>
      <w:proofErr w:type="gramStart"/>
      <w:r w:rsidR="00C55B1E" w:rsidRPr="00C55B1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C55B1E" w:rsidRPr="00C55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5B1E" w:rsidRPr="00C55B1E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="00C55B1E" w:rsidRPr="00C55B1E">
        <w:rPr>
          <w:rFonts w:ascii="Times New Roman" w:hAnsi="Times New Roman"/>
          <w:sz w:val="24"/>
          <w:szCs w:val="24"/>
        </w:rPr>
        <w:t xml:space="preserve">, 2026. - 88 с. - ISBN 978-5-9704-9702-9, DOI: 10.33029/9704-9702-9-CEP-2026-1-88. - </w:t>
      </w:r>
      <w:r w:rsidR="005A6433" w:rsidRPr="00F0391E">
        <w:rPr>
          <w:rFonts w:ascii="Times New Roman" w:hAnsi="Times New Roman"/>
          <w:sz w:val="24"/>
          <w:szCs w:val="24"/>
        </w:rPr>
        <w:t>Текст</w:t>
      </w:r>
      <w:proofErr w:type="gramStart"/>
      <w:r w:rsidR="005A6433" w:rsidRPr="00F0391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5A6433" w:rsidRPr="00F0391E">
        <w:rPr>
          <w:rFonts w:ascii="Times New Roman" w:hAnsi="Times New Roman"/>
          <w:sz w:val="24"/>
          <w:szCs w:val="24"/>
        </w:rPr>
        <w:t xml:space="preserve"> электронный // ЭБС "Консультант студента" : [сайт]. - </w:t>
      </w:r>
      <w:r w:rsidR="00C55B1E" w:rsidRPr="00C55B1E">
        <w:rPr>
          <w:rFonts w:ascii="Times New Roman" w:hAnsi="Times New Roman"/>
          <w:sz w:val="24"/>
          <w:szCs w:val="24"/>
        </w:rPr>
        <w:t xml:space="preserve">URL: </w:t>
      </w:r>
      <w:hyperlink r:id="rId44" w:history="1">
        <w:r w:rsidR="005A6433" w:rsidRPr="00F81AE3">
          <w:rPr>
            <w:rStyle w:val="a3"/>
            <w:rFonts w:ascii="Times New Roman" w:hAnsi="Times New Roman"/>
            <w:sz w:val="24"/>
            <w:szCs w:val="24"/>
          </w:rPr>
          <w:t>https://www.studentlibrary.ru/book/ISBN9785970497029.html</w:t>
        </w:r>
      </w:hyperlink>
      <w:r w:rsidR="005A6433">
        <w:rPr>
          <w:rFonts w:ascii="Times New Roman" w:hAnsi="Times New Roman"/>
          <w:sz w:val="24"/>
          <w:szCs w:val="24"/>
        </w:rPr>
        <w:t xml:space="preserve"> </w:t>
      </w:r>
      <w:r w:rsidR="00C55B1E" w:rsidRPr="00C55B1E">
        <w:rPr>
          <w:rFonts w:ascii="Times New Roman" w:hAnsi="Times New Roman"/>
          <w:sz w:val="24"/>
          <w:szCs w:val="24"/>
        </w:rPr>
        <w:t>(дата обращения: 18.03.2026)</w:t>
      </w:r>
      <w:r w:rsidR="005A6433">
        <w:rPr>
          <w:rFonts w:ascii="Times New Roman" w:hAnsi="Times New Roman"/>
          <w:sz w:val="24"/>
          <w:szCs w:val="24"/>
        </w:rPr>
        <w:t>. - Режим доступа: по подписке.</w:t>
      </w:r>
      <w:r w:rsidR="00FE149D">
        <w:rPr>
          <w:rFonts w:ascii="Times New Roman" w:hAnsi="Times New Roman"/>
          <w:color w:val="FF0000"/>
          <w:sz w:val="24"/>
          <w:szCs w:val="24"/>
        </w:rPr>
        <w:t xml:space="preserve"> Новинка</w:t>
      </w:r>
    </w:p>
    <w:p w:rsidR="005A6433" w:rsidRPr="005A6433" w:rsidRDefault="005A6433" w:rsidP="005A64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A6433">
        <w:rPr>
          <w:rFonts w:ascii="Times New Roman" w:hAnsi="Times New Roman"/>
          <w:sz w:val="24"/>
          <w:szCs w:val="24"/>
        </w:rPr>
        <w:t xml:space="preserve">Четвертое издание руководства содержит клинико-электрофизиологический анализ отдельных нозологических форм патологии периферического </w:t>
      </w:r>
      <w:proofErr w:type="spellStart"/>
      <w:r w:rsidRPr="005A6433">
        <w:rPr>
          <w:rFonts w:ascii="Times New Roman" w:hAnsi="Times New Roman"/>
          <w:sz w:val="24"/>
          <w:szCs w:val="24"/>
        </w:rPr>
        <w:t>нейромоторного</w:t>
      </w:r>
      <w:proofErr w:type="spellEnd"/>
      <w:r w:rsidRPr="005A6433">
        <w:rPr>
          <w:rFonts w:ascii="Times New Roman" w:hAnsi="Times New Roman"/>
          <w:sz w:val="24"/>
          <w:szCs w:val="24"/>
        </w:rPr>
        <w:t xml:space="preserve"> аппарата с акцентом на болезни </w:t>
      </w:r>
      <w:proofErr w:type="spellStart"/>
      <w:r w:rsidRPr="005A6433">
        <w:rPr>
          <w:rFonts w:ascii="Times New Roman" w:hAnsi="Times New Roman"/>
          <w:sz w:val="24"/>
          <w:szCs w:val="24"/>
        </w:rPr>
        <w:t>мотонейронов</w:t>
      </w:r>
      <w:proofErr w:type="spellEnd"/>
      <w:r w:rsidRPr="005A6433">
        <w:rPr>
          <w:rFonts w:ascii="Times New Roman" w:hAnsi="Times New Roman"/>
          <w:sz w:val="24"/>
          <w:szCs w:val="24"/>
        </w:rPr>
        <w:t xml:space="preserve">, периферических нервов, нервно-мышечной передачи и мышц, а также образцы протоколов электрофизиологических обследований и заключений, имеющих большую практическую значимость. В книге рассмотрены возможности клинической электромиографии, адекватная постановка задачи врачом-клиницистом для врача функциональной диагностики и интерпретация результатов </w:t>
      </w:r>
      <w:proofErr w:type="spellStart"/>
      <w:r w:rsidRPr="005A6433">
        <w:rPr>
          <w:rFonts w:ascii="Times New Roman" w:hAnsi="Times New Roman"/>
          <w:sz w:val="24"/>
          <w:szCs w:val="24"/>
        </w:rPr>
        <w:t>электромиографических</w:t>
      </w:r>
      <w:proofErr w:type="spellEnd"/>
      <w:r w:rsidRPr="005A6433">
        <w:rPr>
          <w:rFonts w:ascii="Times New Roman" w:hAnsi="Times New Roman"/>
          <w:sz w:val="24"/>
          <w:szCs w:val="24"/>
        </w:rPr>
        <w:t xml:space="preserve"> исследований у пациентов с различными </w:t>
      </w:r>
      <w:r>
        <w:rPr>
          <w:rFonts w:ascii="Times New Roman" w:hAnsi="Times New Roman"/>
          <w:sz w:val="24"/>
          <w:szCs w:val="24"/>
        </w:rPr>
        <w:t>нервно-мышечными заболеваниями.</w:t>
      </w:r>
    </w:p>
    <w:p w:rsidR="005A6433" w:rsidRDefault="005A6433" w:rsidP="005A64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A6433">
        <w:rPr>
          <w:rFonts w:ascii="Times New Roman" w:hAnsi="Times New Roman"/>
          <w:sz w:val="24"/>
          <w:szCs w:val="24"/>
        </w:rPr>
        <w:t xml:space="preserve">Издание предназначено </w:t>
      </w:r>
      <w:r w:rsidRPr="00FE149D">
        <w:rPr>
          <w:rFonts w:ascii="Times New Roman" w:hAnsi="Times New Roman"/>
          <w:b/>
          <w:sz w:val="24"/>
          <w:szCs w:val="24"/>
        </w:rPr>
        <w:t>врачам-неврологам</w:t>
      </w:r>
      <w:r w:rsidRPr="005A6433">
        <w:rPr>
          <w:rFonts w:ascii="Times New Roman" w:hAnsi="Times New Roman"/>
          <w:sz w:val="24"/>
          <w:szCs w:val="24"/>
        </w:rPr>
        <w:t xml:space="preserve">, врачам функциональной диагностики и врачам других медицинских специальностей, направляющим пациентов на проведение </w:t>
      </w:r>
      <w:proofErr w:type="spellStart"/>
      <w:r w:rsidRPr="005A6433">
        <w:rPr>
          <w:rFonts w:ascii="Times New Roman" w:hAnsi="Times New Roman"/>
          <w:sz w:val="24"/>
          <w:szCs w:val="24"/>
        </w:rPr>
        <w:t>электромиографического</w:t>
      </w:r>
      <w:proofErr w:type="spellEnd"/>
      <w:r w:rsidRPr="005A6433">
        <w:rPr>
          <w:rFonts w:ascii="Times New Roman" w:hAnsi="Times New Roman"/>
          <w:sz w:val="24"/>
          <w:szCs w:val="24"/>
        </w:rPr>
        <w:t xml:space="preserve"> обследования.</w:t>
      </w:r>
    </w:p>
    <w:p w:rsidR="00347D0E" w:rsidRDefault="00526081" w:rsidP="0061526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85090</wp:posOffset>
            </wp:positionH>
            <wp:positionV relativeFrom="paragraph">
              <wp:posOffset>143510</wp:posOffset>
            </wp:positionV>
            <wp:extent cx="1454785" cy="2075815"/>
            <wp:effectExtent l="171450" t="133350" r="393065" b="343535"/>
            <wp:wrapSquare wrapText="bothSides"/>
            <wp:docPr id="14" name="Рисунок 22" descr="https://znanium.ru/cover/2244/2244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znanium.ru/cover/2244/2244389.jp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207581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proofErr w:type="spellStart"/>
      <w:r w:rsidR="0097665C" w:rsidRPr="0097665C">
        <w:rPr>
          <w:rFonts w:ascii="Times New Roman" w:hAnsi="Times New Roman"/>
          <w:b/>
          <w:sz w:val="24"/>
          <w:szCs w:val="24"/>
        </w:rPr>
        <w:t>Огольцова</w:t>
      </w:r>
      <w:proofErr w:type="spellEnd"/>
      <w:r w:rsidR="0097665C" w:rsidRPr="0097665C">
        <w:rPr>
          <w:rFonts w:ascii="Times New Roman" w:hAnsi="Times New Roman"/>
          <w:b/>
          <w:sz w:val="24"/>
          <w:szCs w:val="24"/>
        </w:rPr>
        <w:t>, Е. Г.</w:t>
      </w:r>
      <w:r w:rsidR="0097665C" w:rsidRPr="0097665C">
        <w:rPr>
          <w:rFonts w:ascii="Times New Roman" w:hAnsi="Times New Roman"/>
          <w:sz w:val="24"/>
          <w:szCs w:val="24"/>
        </w:rPr>
        <w:t xml:space="preserve"> Педагогика и педагогическая психология</w:t>
      </w:r>
      <w:proofErr w:type="gramStart"/>
      <w:r w:rsidR="0097665C" w:rsidRPr="0097665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97665C" w:rsidRPr="0097665C">
        <w:rPr>
          <w:rFonts w:ascii="Times New Roman" w:hAnsi="Times New Roman"/>
          <w:sz w:val="24"/>
          <w:szCs w:val="24"/>
        </w:rPr>
        <w:t xml:space="preserve"> психология педагогической деятельности   : учебное пособие / Е. Г. </w:t>
      </w:r>
      <w:proofErr w:type="spellStart"/>
      <w:r w:rsidR="0097665C" w:rsidRPr="0097665C">
        <w:rPr>
          <w:rFonts w:ascii="Times New Roman" w:hAnsi="Times New Roman"/>
          <w:sz w:val="24"/>
          <w:szCs w:val="24"/>
        </w:rPr>
        <w:t>Огольцова</w:t>
      </w:r>
      <w:proofErr w:type="spellEnd"/>
      <w:r w:rsidR="0097665C" w:rsidRPr="0097665C">
        <w:rPr>
          <w:rFonts w:ascii="Times New Roman" w:hAnsi="Times New Roman"/>
          <w:sz w:val="24"/>
          <w:szCs w:val="24"/>
        </w:rPr>
        <w:t>. - Новосибирск</w:t>
      </w:r>
      <w:proofErr w:type="gramStart"/>
      <w:r w:rsidR="0097665C" w:rsidRPr="0097665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97665C" w:rsidRPr="0097665C">
        <w:rPr>
          <w:rFonts w:ascii="Times New Roman" w:hAnsi="Times New Roman"/>
          <w:sz w:val="24"/>
          <w:szCs w:val="24"/>
        </w:rPr>
        <w:t xml:space="preserve"> НГТУ, 2025. - 152 с. - ISBN 978-5-7782-5376-6. - Текст</w:t>
      </w:r>
      <w:proofErr w:type="gramStart"/>
      <w:r w:rsidR="0097665C" w:rsidRPr="0097665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97665C" w:rsidRPr="0097665C">
        <w:rPr>
          <w:rFonts w:ascii="Times New Roman" w:hAnsi="Times New Roman"/>
          <w:sz w:val="24"/>
          <w:szCs w:val="24"/>
        </w:rPr>
        <w:t xml:space="preserve"> электронный // ЭБС "Консультант студента" : [сайт]. - URL</w:t>
      </w:r>
      <w:proofErr w:type="gramStart"/>
      <w:r w:rsidR="0097665C" w:rsidRPr="0097665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97665C" w:rsidRPr="0097665C">
        <w:rPr>
          <w:rFonts w:ascii="Times New Roman" w:hAnsi="Times New Roman"/>
          <w:sz w:val="24"/>
          <w:szCs w:val="24"/>
        </w:rPr>
        <w:t xml:space="preserve"> </w:t>
      </w:r>
      <w:hyperlink r:id="rId46" w:history="1">
        <w:r w:rsidRPr="00F81AE3">
          <w:rPr>
            <w:rStyle w:val="a3"/>
            <w:rFonts w:ascii="Times New Roman" w:hAnsi="Times New Roman"/>
            <w:sz w:val="24"/>
            <w:szCs w:val="24"/>
          </w:rPr>
          <w:t>https://www.studentlibrary.ru/book/ISBN9785778253766.html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="0097665C" w:rsidRPr="0097665C">
        <w:rPr>
          <w:rFonts w:ascii="Times New Roman" w:hAnsi="Times New Roman"/>
          <w:sz w:val="24"/>
          <w:szCs w:val="24"/>
        </w:rPr>
        <w:t>(дата обращения: 18.03.2026). - Режим доступа</w:t>
      </w:r>
      <w:proofErr w:type="gramStart"/>
      <w:r w:rsidR="0097665C" w:rsidRPr="0097665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97665C" w:rsidRPr="0097665C">
        <w:rPr>
          <w:rFonts w:ascii="Times New Roman" w:hAnsi="Times New Roman"/>
          <w:sz w:val="24"/>
          <w:szCs w:val="24"/>
        </w:rPr>
        <w:t xml:space="preserve"> по подписке.</w:t>
      </w:r>
    </w:p>
    <w:p w:rsidR="00526081" w:rsidRDefault="00526081" w:rsidP="0061526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6081">
        <w:rPr>
          <w:rFonts w:ascii="Times New Roman" w:hAnsi="Times New Roman"/>
          <w:sz w:val="24"/>
          <w:szCs w:val="24"/>
        </w:rPr>
        <w:t>Предлагаемый в учебном пособии материал раскрывает как теоретические, так и практические психологические основы педагогической деятельности преподавателя. Учебное пособие предназначено для бакалавров всех профилей и форм обучения</w:t>
      </w:r>
      <w:r>
        <w:rPr>
          <w:rFonts w:ascii="Times New Roman" w:hAnsi="Times New Roman"/>
          <w:sz w:val="24"/>
          <w:szCs w:val="24"/>
        </w:rPr>
        <w:t xml:space="preserve"> направления "Психология"</w:t>
      </w:r>
      <w:r w:rsidRPr="00526081">
        <w:rPr>
          <w:rFonts w:ascii="Times New Roman" w:hAnsi="Times New Roman"/>
          <w:sz w:val="24"/>
          <w:szCs w:val="24"/>
        </w:rPr>
        <w:t>, а также для всех, кто интересуется проблемами педагогической психологии.</w:t>
      </w:r>
    </w:p>
    <w:p w:rsidR="00616DAB" w:rsidRDefault="009C36D1" w:rsidP="0061526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171970</wp:posOffset>
            </wp:positionH>
            <wp:positionV relativeFrom="paragraph">
              <wp:posOffset>128583</wp:posOffset>
            </wp:positionV>
            <wp:extent cx="1384052" cy="2073069"/>
            <wp:effectExtent l="171450" t="133350" r="368548" b="308181"/>
            <wp:wrapSquare wrapText="bothSides"/>
            <wp:docPr id="37" name="Рисунок 37" descr="Проективный метод в практической деятельности психоло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Проективный метод в практической деятельности психолога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052" cy="20730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proofErr w:type="spellStart"/>
      <w:r w:rsidR="00616DAB" w:rsidRPr="00616DAB">
        <w:rPr>
          <w:rFonts w:ascii="Times New Roman" w:hAnsi="Times New Roman"/>
          <w:b/>
          <w:sz w:val="24"/>
          <w:szCs w:val="24"/>
        </w:rPr>
        <w:t>Подпругина</w:t>
      </w:r>
      <w:proofErr w:type="spellEnd"/>
      <w:r w:rsidR="00616DAB" w:rsidRPr="00616DAB">
        <w:rPr>
          <w:rFonts w:ascii="Times New Roman" w:hAnsi="Times New Roman"/>
          <w:b/>
          <w:sz w:val="24"/>
          <w:szCs w:val="24"/>
        </w:rPr>
        <w:t>, В. В.</w:t>
      </w:r>
      <w:r w:rsidR="00616DAB" w:rsidRPr="00616DAB">
        <w:rPr>
          <w:rFonts w:ascii="Times New Roman" w:hAnsi="Times New Roman"/>
          <w:sz w:val="24"/>
          <w:szCs w:val="24"/>
        </w:rPr>
        <w:t xml:space="preserve"> Проективный метод в практической деятельности психолога</w:t>
      </w:r>
      <w:proofErr w:type="gramStart"/>
      <w:r w:rsidR="00616DAB" w:rsidRPr="00616DAB">
        <w:rPr>
          <w:rFonts w:ascii="Times New Roman" w:hAnsi="Times New Roman"/>
          <w:sz w:val="24"/>
          <w:szCs w:val="24"/>
        </w:rPr>
        <w:t xml:space="preserve">   :</w:t>
      </w:r>
      <w:proofErr w:type="gramEnd"/>
      <w:r w:rsidR="00616DAB" w:rsidRPr="00616DAB">
        <w:rPr>
          <w:rFonts w:ascii="Times New Roman" w:hAnsi="Times New Roman"/>
          <w:sz w:val="24"/>
          <w:szCs w:val="24"/>
        </w:rPr>
        <w:t xml:space="preserve"> учебно-методическое пособие / В. В. </w:t>
      </w:r>
      <w:proofErr w:type="spellStart"/>
      <w:r w:rsidR="00616DAB" w:rsidRPr="00616DAB">
        <w:rPr>
          <w:rFonts w:ascii="Times New Roman" w:hAnsi="Times New Roman"/>
          <w:sz w:val="24"/>
          <w:szCs w:val="24"/>
        </w:rPr>
        <w:t>Подпругина</w:t>
      </w:r>
      <w:proofErr w:type="spellEnd"/>
      <w:r w:rsidR="00616DAB" w:rsidRPr="00616DAB">
        <w:rPr>
          <w:rFonts w:ascii="Times New Roman" w:hAnsi="Times New Roman"/>
          <w:sz w:val="24"/>
          <w:szCs w:val="24"/>
        </w:rPr>
        <w:t>. - Москва</w:t>
      </w:r>
      <w:proofErr w:type="gramStart"/>
      <w:r w:rsidR="00616DAB" w:rsidRPr="00616DA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616DAB" w:rsidRPr="00616DAB">
        <w:rPr>
          <w:rFonts w:ascii="Times New Roman" w:hAnsi="Times New Roman"/>
          <w:sz w:val="24"/>
          <w:szCs w:val="24"/>
        </w:rPr>
        <w:t xml:space="preserve"> Проспект, 2025. - 96 с. - ISBN 978-5-392-43638-5. - Текст</w:t>
      </w:r>
      <w:proofErr w:type="gramStart"/>
      <w:r w:rsidR="00616DAB" w:rsidRPr="00616DA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616DAB" w:rsidRPr="00616DAB">
        <w:rPr>
          <w:rFonts w:ascii="Times New Roman" w:hAnsi="Times New Roman"/>
          <w:sz w:val="24"/>
          <w:szCs w:val="24"/>
        </w:rPr>
        <w:t xml:space="preserve"> электронный // ЭБС "Консультант студента" : [сайт]. - URL</w:t>
      </w:r>
      <w:proofErr w:type="gramStart"/>
      <w:r w:rsidR="00616DAB" w:rsidRPr="00616DA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616DAB" w:rsidRPr="00616DAB">
        <w:rPr>
          <w:rFonts w:ascii="Times New Roman" w:hAnsi="Times New Roman"/>
          <w:sz w:val="24"/>
          <w:szCs w:val="24"/>
        </w:rPr>
        <w:t xml:space="preserve"> https://www.studentlibrary.ru/book/ISBN9785392436385.html (дата обращения: 18.03.2026). - Режим доступа</w:t>
      </w:r>
      <w:proofErr w:type="gramStart"/>
      <w:r w:rsidR="00616DAB" w:rsidRPr="00616DA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616DAB" w:rsidRPr="00616DAB">
        <w:rPr>
          <w:rFonts w:ascii="Times New Roman" w:hAnsi="Times New Roman"/>
          <w:sz w:val="24"/>
          <w:szCs w:val="24"/>
        </w:rPr>
        <w:t xml:space="preserve"> по подписке.</w:t>
      </w:r>
    </w:p>
    <w:p w:rsidR="00616DAB" w:rsidRPr="00616DAB" w:rsidRDefault="00616DAB" w:rsidP="00616DA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16DAB">
        <w:rPr>
          <w:rFonts w:ascii="Times New Roman" w:hAnsi="Times New Roman"/>
          <w:sz w:val="24"/>
          <w:szCs w:val="24"/>
        </w:rPr>
        <w:t xml:space="preserve">В учебно-методическом пособии представлены проективные методики и возможность их использования в </w:t>
      </w:r>
      <w:r w:rsidRPr="00616DAB">
        <w:rPr>
          <w:rFonts w:ascii="Times New Roman" w:hAnsi="Times New Roman"/>
          <w:sz w:val="24"/>
          <w:szCs w:val="24"/>
        </w:rPr>
        <w:lastRenderedPageBreak/>
        <w:t>практической деятельности профессиональных психологов. Предпринята попытка отразить опыт формирования профессиональных компетенций на практических занятиях по дисциплинам "Психолого-педагогическое сопровождение образования", "Психологическая служба в образовании", "Основы психологического консультирования", "</w:t>
      </w:r>
      <w:proofErr w:type="spellStart"/>
      <w:r w:rsidRPr="00616DAB">
        <w:rPr>
          <w:rFonts w:ascii="Times New Roman" w:hAnsi="Times New Roman"/>
          <w:sz w:val="24"/>
          <w:szCs w:val="24"/>
        </w:rPr>
        <w:t>Супервизия</w:t>
      </w:r>
      <w:proofErr w:type="spellEnd"/>
      <w:r w:rsidRPr="00616DAB">
        <w:rPr>
          <w:rFonts w:ascii="Times New Roman" w:hAnsi="Times New Roman"/>
          <w:sz w:val="24"/>
          <w:szCs w:val="24"/>
        </w:rPr>
        <w:t xml:space="preserve"> практической деятельности психолога" уровней </w:t>
      </w:r>
      <w:proofErr w:type="spellStart"/>
      <w:r w:rsidRPr="00616DAB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616DAB">
        <w:rPr>
          <w:rFonts w:ascii="Times New Roman" w:hAnsi="Times New Roman"/>
          <w:sz w:val="24"/>
          <w:szCs w:val="24"/>
        </w:rPr>
        <w:t xml:space="preserve"> и магистратуры посредством ознакомления с диагностическим инструментарием проективных методик. Рассмотрены проективные технологии в деятельности практического психолога, психолога-консультанта, обоснована их позитивная роль в построении и ведении беседы с участником исследования. Даны квалификация проективных технологий, анализ их использования в практической деятельности профессионального психолога.</w:t>
      </w:r>
    </w:p>
    <w:p w:rsidR="00616DAB" w:rsidRDefault="00616DAB" w:rsidP="00616DA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16DAB">
        <w:rPr>
          <w:rFonts w:ascii="Times New Roman" w:hAnsi="Times New Roman"/>
          <w:sz w:val="24"/>
          <w:szCs w:val="24"/>
        </w:rPr>
        <w:t xml:space="preserve">Предназначено для практикующих психологов, а также может быть использовано при формировании профессиональных компетенций уровней </w:t>
      </w:r>
      <w:proofErr w:type="spellStart"/>
      <w:r w:rsidRPr="00616DAB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616DAB">
        <w:rPr>
          <w:rFonts w:ascii="Times New Roman" w:hAnsi="Times New Roman"/>
          <w:sz w:val="24"/>
          <w:szCs w:val="24"/>
        </w:rPr>
        <w:t xml:space="preserve"> и магистратуры по направлениям подготовки "Психолог", "Педагог-психолог", "Психолог-консультант".</w:t>
      </w:r>
    </w:p>
    <w:p w:rsidR="00347D0E" w:rsidRDefault="00347D0E" w:rsidP="0061526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917AA" w:rsidRPr="007D331D" w:rsidRDefault="006917AA" w:rsidP="007D331D">
      <w:pPr>
        <w:tabs>
          <w:tab w:val="left" w:pos="216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917AA" w:rsidRPr="00AE7EA0" w:rsidRDefault="006917AA" w:rsidP="006917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                                                                    главный библиограф Е. В. Спивакова</w:t>
      </w:r>
    </w:p>
    <w:p w:rsidR="00B23478" w:rsidRDefault="00B23478"/>
    <w:sectPr w:rsidR="00B23478" w:rsidSect="005A0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390" w:rsidRDefault="00185390" w:rsidP="00925A7C">
      <w:pPr>
        <w:spacing w:after="0" w:line="240" w:lineRule="auto"/>
      </w:pPr>
      <w:r>
        <w:separator/>
      </w:r>
    </w:p>
  </w:endnote>
  <w:endnote w:type="continuationSeparator" w:id="0">
    <w:p w:rsidR="00185390" w:rsidRDefault="00185390" w:rsidP="00925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390" w:rsidRDefault="00185390" w:rsidP="00925A7C">
      <w:pPr>
        <w:spacing w:after="0" w:line="240" w:lineRule="auto"/>
      </w:pPr>
      <w:r>
        <w:separator/>
      </w:r>
    </w:p>
  </w:footnote>
  <w:footnote w:type="continuationSeparator" w:id="0">
    <w:p w:rsidR="00185390" w:rsidRDefault="00185390" w:rsidP="00925A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17AA"/>
    <w:rsid w:val="00001C42"/>
    <w:rsid w:val="00015972"/>
    <w:rsid w:val="00033923"/>
    <w:rsid w:val="0004613D"/>
    <w:rsid w:val="0005147E"/>
    <w:rsid w:val="00052358"/>
    <w:rsid w:val="000532E5"/>
    <w:rsid w:val="000553E1"/>
    <w:rsid w:val="00076DF3"/>
    <w:rsid w:val="000B0898"/>
    <w:rsid w:val="000D48EC"/>
    <w:rsid w:val="000D7799"/>
    <w:rsid w:val="000E503C"/>
    <w:rsid w:val="001255A9"/>
    <w:rsid w:val="001474F2"/>
    <w:rsid w:val="00173D94"/>
    <w:rsid w:val="001761F9"/>
    <w:rsid w:val="00185390"/>
    <w:rsid w:val="0019635C"/>
    <w:rsid w:val="001A0626"/>
    <w:rsid w:val="001C4B08"/>
    <w:rsid w:val="001C7FBB"/>
    <w:rsid w:val="001F068E"/>
    <w:rsid w:val="00201647"/>
    <w:rsid w:val="0023233E"/>
    <w:rsid w:val="00241117"/>
    <w:rsid w:val="0028112B"/>
    <w:rsid w:val="002A1E2D"/>
    <w:rsid w:val="002A3553"/>
    <w:rsid w:val="002B3912"/>
    <w:rsid w:val="002B7198"/>
    <w:rsid w:val="002D33C6"/>
    <w:rsid w:val="002F1BDB"/>
    <w:rsid w:val="003007A0"/>
    <w:rsid w:val="00333510"/>
    <w:rsid w:val="00343AA6"/>
    <w:rsid w:val="00346DEB"/>
    <w:rsid w:val="00347D0E"/>
    <w:rsid w:val="00366468"/>
    <w:rsid w:val="0038150C"/>
    <w:rsid w:val="00383BD1"/>
    <w:rsid w:val="003B5424"/>
    <w:rsid w:val="003D336A"/>
    <w:rsid w:val="003D5513"/>
    <w:rsid w:val="00424F5A"/>
    <w:rsid w:val="00434400"/>
    <w:rsid w:val="00437330"/>
    <w:rsid w:val="004434F5"/>
    <w:rsid w:val="00450242"/>
    <w:rsid w:val="00455524"/>
    <w:rsid w:val="00480335"/>
    <w:rsid w:val="0048409C"/>
    <w:rsid w:val="004869B8"/>
    <w:rsid w:val="004A2A95"/>
    <w:rsid w:val="004A7CEF"/>
    <w:rsid w:val="004E1EF1"/>
    <w:rsid w:val="00526081"/>
    <w:rsid w:val="00526806"/>
    <w:rsid w:val="00551A22"/>
    <w:rsid w:val="00553C58"/>
    <w:rsid w:val="00590F69"/>
    <w:rsid w:val="005A0C6C"/>
    <w:rsid w:val="005A6433"/>
    <w:rsid w:val="005C2EFD"/>
    <w:rsid w:val="005D639D"/>
    <w:rsid w:val="005E0F94"/>
    <w:rsid w:val="005F6AD2"/>
    <w:rsid w:val="00615265"/>
    <w:rsid w:val="00616DAB"/>
    <w:rsid w:val="00636425"/>
    <w:rsid w:val="00670AAA"/>
    <w:rsid w:val="00685FAF"/>
    <w:rsid w:val="006917AA"/>
    <w:rsid w:val="006A4481"/>
    <w:rsid w:val="006B63DD"/>
    <w:rsid w:val="006B6ED6"/>
    <w:rsid w:val="006E57CB"/>
    <w:rsid w:val="00724003"/>
    <w:rsid w:val="007257B5"/>
    <w:rsid w:val="0073150A"/>
    <w:rsid w:val="007D331D"/>
    <w:rsid w:val="007D40A9"/>
    <w:rsid w:val="00807C11"/>
    <w:rsid w:val="00810A86"/>
    <w:rsid w:val="008415EC"/>
    <w:rsid w:val="008469F6"/>
    <w:rsid w:val="008619C5"/>
    <w:rsid w:val="00864A96"/>
    <w:rsid w:val="00886CA9"/>
    <w:rsid w:val="00893E53"/>
    <w:rsid w:val="008A66E9"/>
    <w:rsid w:val="008A70D3"/>
    <w:rsid w:val="008B5CFA"/>
    <w:rsid w:val="008C0446"/>
    <w:rsid w:val="008E4F14"/>
    <w:rsid w:val="008E7503"/>
    <w:rsid w:val="009006AD"/>
    <w:rsid w:val="00921AB6"/>
    <w:rsid w:val="00925A7C"/>
    <w:rsid w:val="00925D55"/>
    <w:rsid w:val="00937FCE"/>
    <w:rsid w:val="0094199A"/>
    <w:rsid w:val="00956E0E"/>
    <w:rsid w:val="00970098"/>
    <w:rsid w:val="0097665C"/>
    <w:rsid w:val="009C1D98"/>
    <w:rsid w:val="009C36D1"/>
    <w:rsid w:val="009D7CCC"/>
    <w:rsid w:val="00A01268"/>
    <w:rsid w:val="00A10F58"/>
    <w:rsid w:val="00A4581D"/>
    <w:rsid w:val="00A45B61"/>
    <w:rsid w:val="00A50646"/>
    <w:rsid w:val="00A730C5"/>
    <w:rsid w:val="00A82207"/>
    <w:rsid w:val="00A83D81"/>
    <w:rsid w:val="00AA0FDF"/>
    <w:rsid w:val="00AC4BD6"/>
    <w:rsid w:val="00AC62D5"/>
    <w:rsid w:val="00AD01E7"/>
    <w:rsid w:val="00AD2C5D"/>
    <w:rsid w:val="00AF32AF"/>
    <w:rsid w:val="00B107D6"/>
    <w:rsid w:val="00B23478"/>
    <w:rsid w:val="00B60950"/>
    <w:rsid w:val="00B71ACE"/>
    <w:rsid w:val="00BD3E6F"/>
    <w:rsid w:val="00C0525E"/>
    <w:rsid w:val="00C33EB7"/>
    <w:rsid w:val="00C419F8"/>
    <w:rsid w:val="00C55B1E"/>
    <w:rsid w:val="00C578E6"/>
    <w:rsid w:val="00C80EA5"/>
    <w:rsid w:val="00C9310B"/>
    <w:rsid w:val="00CA5E8A"/>
    <w:rsid w:val="00CA7885"/>
    <w:rsid w:val="00CB5EE4"/>
    <w:rsid w:val="00D37809"/>
    <w:rsid w:val="00D407BB"/>
    <w:rsid w:val="00D411F5"/>
    <w:rsid w:val="00D773EB"/>
    <w:rsid w:val="00D840BB"/>
    <w:rsid w:val="00D94C50"/>
    <w:rsid w:val="00D95939"/>
    <w:rsid w:val="00DA540E"/>
    <w:rsid w:val="00DB0780"/>
    <w:rsid w:val="00DB2914"/>
    <w:rsid w:val="00DB36DA"/>
    <w:rsid w:val="00DB59C5"/>
    <w:rsid w:val="00DC00AC"/>
    <w:rsid w:val="00DE7B33"/>
    <w:rsid w:val="00E32DB9"/>
    <w:rsid w:val="00E60BB1"/>
    <w:rsid w:val="00E93331"/>
    <w:rsid w:val="00EA3959"/>
    <w:rsid w:val="00EB0FDE"/>
    <w:rsid w:val="00F00F71"/>
    <w:rsid w:val="00F02795"/>
    <w:rsid w:val="00F0391E"/>
    <w:rsid w:val="00F17519"/>
    <w:rsid w:val="00F27862"/>
    <w:rsid w:val="00F35461"/>
    <w:rsid w:val="00F46988"/>
    <w:rsid w:val="00F77A15"/>
    <w:rsid w:val="00F85DD9"/>
    <w:rsid w:val="00FC07E3"/>
    <w:rsid w:val="00FC095A"/>
    <w:rsid w:val="00FE149D"/>
    <w:rsid w:val="00FE2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7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17A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917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9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4C50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25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25A7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925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25A7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9995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9604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6815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5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2046">
              <w:marLeft w:val="0"/>
              <w:marRight w:val="0"/>
              <w:marTop w:val="0"/>
              <w:marBottom w:val="29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83540">
              <w:marLeft w:val="0"/>
              <w:marRight w:val="0"/>
              <w:marTop w:val="0"/>
              <w:marBottom w:val="0"/>
              <w:divBdr>
                <w:top w:val="single" w:sz="8" w:space="0" w:color="D3D3D3"/>
                <w:left w:val="single" w:sz="8" w:space="0" w:color="D3D3D3"/>
                <w:bottom w:val="single" w:sz="8" w:space="0" w:color="D3D3D3"/>
                <w:right w:val="single" w:sz="8" w:space="0" w:color="D3D3D3"/>
              </w:divBdr>
            </w:div>
          </w:divsChild>
        </w:div>
      </w:divsChild>
    </w:div>
    <w:div w:id="14596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96039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1287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tudentlibrary.ru/book/ISBN9785970495889.html" TargetMode="External"/><Relationship Id="rId18" Type="http://schemas.openxmlformats.org/officeDocument/2006/relationships/image" Target="media/image7.jpeg"/><Relationship Id="rId26" Type="http://schemas.openxmlformats.org/officeDocument/2006/relationships/hyperlink" Target="https://www.studentlibrary.ru/book/ISBN9785423504311.html" TargetMode="External"/><Relationship Id="rId39" Type="http://schemas.openxmlformats.org/officeDocument/2006/relationships/image" Target="media/image17.jpeg"/><Relationship Id="rId3" Type="http://schemas.openxmlformats.org/officeDocument/2006/relationships/webSettings" Target="webSettings.xml"/><Relationship Id="rId21" Type="http://schemas.openxmlformats.org/officeDocument/2006/relationships/hyperlink" Target="https://www.studentlibrary.ru/book/ISBN9785970496848.html" TargetMode="External"/><Relationship Id="rId34" Type="http://schemas.openxmlformats.org/officeDocument/2006/relationships/hyperlink" Target="https://www.studentlibrary.ru/book/ISBN9785970496572.html" TargetMode="External"/><Relationship Id="rId42" Type="http://schemas.openxmlformats.org/officeDocument/2006/relationships/hyperlink" Target="https://www.studentlibrary.ru/book/ISBN9785970498408.html" TargetMode="External"/><Relationship Id="rId47" Type="http://schemas.openxmlformats.org/officeDocument/2006/relationships/image" Target="media/image21.jpeg"/><Relationship Id="rId7" Type="http://schemas.openxmlformats.org/officeDocument/2006/relationships/hyperlink" Target="https://www.studentlibrary.ru/book/ISBN9785970480571.html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www.studentlibrary.ru/book/ISBN9785970497302.html" TargetMode="External"/><Relationship Id="rId25" Type="http://schemas.openxmlformats.org/officeDocument/2006/relationships/image" Target="media/image10.jpeg"/><Relationship Id="rId33" Type="http://schemas.openxmlformats.org/officeDocument/2006/relationships/image" Target="media/image14.jpeg"/><Relationship Id="rId38" Type="http://schemas.openxmlformats.org/officeDocument/2006/relationships/hyperlink" Target="https://www.studentlibrary.ru/book/ISBN9785970494721.html" TargetMode="External"/><Relationship Id="rId46" Type="http://schemas.openxmlformats.org/officeDocument/2006/relationships/hyperlink" Target="https://www.studentlibrary.ru/book/ISBN9785778253766.html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image" Target="media/image12.jpeg"/><Relationship Id="rId41" Type="http://schemas.openxmlformats.org/officeDocument/2006/relationships/image" Target="media/image18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studentlibrary.ru/book/ISBN9785970494738.html" TargetMode="External"/><Relationship Id="rId24" Type="http://schemas.openxmlformats.org/officeDocument/2006/relationships/hyperlink" Target="https://www.studentlibrary.ru/book/ISBN9785970490044.html" TargetMode="External"/><Relationship Id="rId32" Type="http://schemas.openxmlformats.org/officeDocument/2006/relationships/hyperlink" Target="https://www.studentlibrary.ru/book/ISBN9785970498071.html" TargetMode="External"/><Relationship Id="rId37" Type="http://schemas.openxmlformats.org/officeDocument/2006/relationships/image" Target="media/image16.jpeg"/><Relationship Id="rId40" Type="http://schemas.openxmlformats.org/officeDocument/2006/relationships/hyperlink" Target="https://www.studentlibrary.ru/book/ISBN9785605448037.htm" TargetMode="External"/><Relationship Id="rId45" Type="http://schemas.openxmlformats.org/officeDocument/2006/relationships/image" Target="media/image20.jpeg"/><Relationship Id="rId5" Type="http://schemas.openxmlformats.org/officeDocument/2006/relationships/endnotes" Target="endnotes.xml"/><Relationship Id="rId15" Type="http://schemas.openxmlformats.org/officeDocument/2006/relationships/hyperlink" Target="https://www.studentlibrary.ru/book/ISBN9785970495773.html" TargetMode="External"/><Relationship Id="rId23" Type="http://schemas.openxmlformats.org/officeDocument/2006/relationships/image" Target="media/image9.jpeg"/><Relationship Id="rId28" Type="http://schemas.openxmlformats.org/officeDocument/2006/relationships/hyperlink" Target="https://www.studentlibrary.ru/book/ISBN9785970492291.html" TargetMode="External"/><Relationship Id="rId36" Type="http://schemas.openxmlformats.org/officeDocument/2006/relationships/hyperlink" Target="https://www.studentlibrary.ru/book/ISBN9785970496343.html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www.studentlibrary.ru/book/ISBN9785970498736.html" TargetMode="External"/><Relationship Id="rId31" Type="http://schemas.openxmlformats.org/officeDocument/2006/relationships/image" Target="media/image13.jpeg"/><Relationship Id="rId44" Type="http://schemas.openxmlformats.org/officeDocument/2006/relationships/hyperlink" Target="https://www.studentlibrary.ru/book/ISBN9785970497029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tudentlibrary.ru/book/ISBN9785970489161.html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s://www.studentlibrary.ru/book/ISBN9785970496855.html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s://www.studentlibrary.ru/book/ISBN9785970497326.html" TargetMode="External"/><Relationship Id="rId35" Type="http://schemas.openxmlformats.org/officeDocument/2006/relationships/image" Target="media/image15.jpeg"/><Relationship Id="rId43" Type="http://schemas.openxmlformats.org/officeDocument/2006/relationships/image" Target="media/image19.jpeg"/><Relationship Id="rId48" Type="http://schemas.openxmlformats.org/officeDocument/2006/relationships/fontTable" Target="fontTable.xm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11</Pages>
  <Words>4141</Words>
  <Characters>23604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75</cp:revision>
  <dcterms:created xsi:type="dcterms:W3CDTF">2026-03-18T07:40:00Z</dcterms:created>
  <dcterms:modified xsi:type="dcterms:W3CDTF">2026-03-20T08:54:00Z</dcterms:modified>
</cp:coreProperties>
</file>